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11E00" w14:textId="77777777" w:rsidR="00546105" w:rsidRDefault="00546105" w:rsidP="00063FD4">
      <w:pPr>
        <w:spacing w:before="240" w:line="360" w:lineRule="auto"/>
        <w:jc w:val="center"/>
        <w:rPr>
          <w:rFonts w:ascii="Luciole" w:hAnsi="Luciole" w:cs="Arial"/>
          <w:b/>
          <w:spacing w:val="40"/>
          <w:sz w:val="32"/>
          <w:szCs w:val="32"/>
        </w:rPr>
      </w:pPr>
      <w:bookmarkStart w:id="0" w:name="_Hlk181958789"/>
      <w:bookmarkStart w:id="1" w:name="_Hlk181181563"/>
      <w:bookmarkEnd w:id="0"/>
    </w:p>
    <w:p w14:paraId="0E944BAC" w14:textId="77777777" w:rsidR="00546105" w:rsidRDefault="00546105" w:rsidP="00063FD4">
      <w:pPr>
        <w:spacing w:before="240" w:line="360" w:lineRule="auto"/>
        <w:jc w:val="center"/>
        <w:rPr>
          <w:rFonts w:ascii="Luciole" w:hAnsi="Luciole" w:cs="Arial"/>
          <w:b/>
          <w:spacing w:val="40"/>
          <w:sz w:val="32"/>
          <w:szCs w:val="32"/>
        </w:rPr>
      </w:pPr>
    </w:p>
    <w:p w14:paraId="13BE26B6" w14:textId="77777777" w:rsidR="00546105" w:rsidRDefault="00546105" w:rsidP="00063FD4">
      <w:pPr>
        <w:spacing w:before="240" w:line="360" w:lineRule="auto"/>
        <w:jc w:val="center"/>
        <w:rPr>
          <w:rFonts w:ascii="Luciole" w:hAnsi="Luciole" w:cs="Arial"/>
          <w:b/>
          <w:spacing w:val="40"/>
          <w:sz w:val="32"/>
          <w:szCs w:val="32"/>
        </w:rPr>
      </w:pPr>
    </w:p>
    <w:p w14:paraId="73E1FAF0" w14:textId="6A27CBB1" w:rsidR="00D86A33" w:rsidRPr="00546105" w:rsidRDefault="00D86A33" w:rsidP="00063FD4">
      <w:pPr>
        <w:spacing w:before="240" w:line="360" w:lineRule="auto"/>
        <w:jc w:val="center"/>
        <w:rPr>
          <w:rFonts w:ascii="Luciole" w:hAnsi="Luciole" w:cs="Arial"/>
          <w:b/>
          <w:spacing w:val="40"/>
          <w:sz w:val="40"/>
          <w:szCs w:val="40"/>
        </w:rPr>
      </w:pPr>
      <w:r w:rsidRPr="00546105">
        <w:rPr>
          <w:rFonts w:ascii="Luciole" w:hAnsi="Luciole" w:cs="Arial"/>
          <w:b/>
          <w:spacing w:val="40"/>
          <w:sz w:val="40"/>
          <w:szCs w:val="40"/>
        </w:rPr>
        <w:t>Registre public d’accessibilité</w:t>
      </w:r>
    </w:p>
    <w:p w14:paraId="6DCEE02F" w14:textId="0180CCEE" w:rsidR="00DB27B2" w:rsidRPr="00546105" w:rsidRDefault="00D86A33" w:rsidP="00855906">
      <w:pPr>
        <w:spacing w:before="240" w:line="360" w:lineRule="auto"/>
        <w:jc w:val="center"/>
        <w:rPr>
          <w:rFonts w:ascii="Luciole" w:hAnsi="Luciole" w:cs="Arial"/>
          <w:b/>
          <w:spacing w:val="40"/>
          <w:sz w:val="40"/>
          <w:szCs w:val="40"/>
        </w:rPr>
      </w:pPr>
      <w:r w:rsidRPr="00546105">
        <w:rPr>
          <w:rFonts w:ascii="Luciole" w:hAnsi="Luciole" w:cs="Arial"/>
          <w:b/>
          <w:spacing w:val="40"/>
          <w:sz w:val="40"/>
          <w:szCs w:val="40"/>
        </w:rPr>
        <w:t>Bibliothèque Universitaire Droit et Lettres</w:t>
      </w:r>
    </w:p>
    <w:p w14:paraId="0D417B12" w14:textId="77777777" w:rsidR="00DB27B2" w:rsidRDefault="00DB27B2" w:rsidP="00DB27B2">
      <w:pPr>
        <w:spacing w:after="0" w:line="360" w:lineRule="auto"/>
        <w:jc w:val="center"/>
        <w:rPr>
          <w:rFonts w:ascii="Luciole" w:hAnsi="Luciole" w:cs="Arial"/>
          <w:b/>
          <w:spacing w:val="40"/>
          <w:sz w:val="32"/>
          <w:szCs w:val="32"/>
        </w:rPr>
      </w:pPr>
      <w:r>
        <w:rPr>
          <w:rFonts w:ascii="Luciole" w:hAnsi="Luciole" w:cs="Arial"/>
          <w:b/>
          <w:spacing w:val="40"/>
          <w:sz w:val="32"/>
          <w:szCs w:val="32"/>
        </w:rPr>
        <w:t>Un exemplaire imprimé est disponible à l’accueil de la bibliothèque.</w:t>
      </w:r>
    </w:p>
    <w:p w14:paraId="241B0D86" w14:textId="77777777" w:rsidR="00DB27B2" w:rsidRDefault="00DB27B2" w:rsidP="00DB27B2">
      <w:pPr>
        <w:spacing w:after="0" w:line="360" w:lineRule="auto"/>
        <w:jc w:val="center"/>
        <w:rPr>
          <w:rFonts w:ascii="Luciole" w:hAnsi="Luciole" w:cs="Arial"/>
          <w:b/>
          <w:spacing w:val="40"/>
          <w:sz w:val="32"/>
          <w:szCs w:val="32"/>
        </w:rPr>
      </w:pPr>
    </w:p>
    <w:p w14:paraId="3CE2990F" w14:textId="099065C7" w:rsidR="00DB27B2" w:rsidRDefault="00855906" w:rsidP="00DB27B2">
      <w:pPr>
        <w:spacing w:after="0" w:line="360" w:lineRule="auto"/>
        <w:jc w:val="center"/>
        <w:rPr>
          <w:rFonts w:ascii="Luciole" w:hAnsi="Luciole" w:cs="Arial"/>
          <w:b/>
          <w:spacing w:val="40"/>
          <w:sz w:val="32"/>
          <w:szCs w:val="32"/>
        </w:rPr>
      </w:pPr>
      <w:r>
        <w:rPr>
          <w:rFonts w:ascii="Luciole" w:hAnsi="Luciole" w:cs="Arial"/>
          <w:b/>
          <w:noProof/>
          <w:spacing w:val="40"/>
          <w:sz w:val="32"/>
          <w:szCs w:val="32"/>
        </w:rPr>
        <w:drawing>
          <wp:inline distT="0" distB="0" distL="0" distR="0" wp14:anchorId="039D4516" wp14:editId="1D833C3E">
            <wp:extent cx="4933950" cy="3700698"/>
            <wp:effectExtent l="0" t="0" r="0" b="0"/>
            <wp:docPr id="4" name="Image 4" descr="Entrée de la Bibliothèque droit et let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Entrée de la Bibliothèque droit et lettres"/>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40356" cy="3705503"/>
                    </a:xfrm>
                    <a:prstGeom prst="rect">
                      <a:avLst/>
                    </a:prstGeom>
                  </pic:spPr>
                </pic:pic>
              </a:graphicData>
            </a:graphic>
          </wp:inline>
        </w:drawing>
      </w:r>
    </w:p>
    <w:p w14:paraId="5C16A3F2" w14:textId="77777777" w:rsidR="00DB27B2" w:rsidRDefault="00DB27B2" w:rsidP="00DB27B2">
      <w:pPr>
        <w:spacing w:after="0" w:line="360" w:lineRule="auto"/>
        <w:jc w:val="center"/>
        <w:rPr>
          <w:rFonts w:ascii="Luciole" w:hAnsi="Luciole" w:cs="Arial"/>
          <w:b/>
          <w:spacing w:val="40"/>
          <w:sz w:val="32"/>
          <w:szCs w:val="32"/>
        </w:rPr>
      </w:pPr>
    </w:p>
    <w:p w14:paraId="2C145E8F" w14:textId="28B1B29B" w:rsidR="00546105" w:rsidRDefault="00DB27B2" w:rsidP="00855906">
      <w:pPr>
        <w:spacing w:after="0" w:line="360" w:lineRule="auto"/>
        <w:jc w:val="center"/>
        <w:rPr>
          <w:rFonts w:ascii="Luciole" w:hAnsi="Luciole" w:cs="Arial"/>
          <w:b/>
          <w:spacing w:val="40"/>
          <w:sz w:val="32"/>
          <w:szCs w:val="32"/>
        </w:rPr>
      </w:pPr>
      <w:r>
        <w:rPr>
          <w:rFonts w:ascii="Luciole" w:hAnsi="Luciole" w:cs="Arial"/>
          <w:b/>
          <w:spacing w:val="40"/>
          <w:sz w:val="32"/>
          <w:szCs w:val="32"/>
        </w:rPr>
        <w:t>Dernière mise à jour</w:t>
      </w:r>
      <w:r>
        <w:rPr>
          <w:rFonts w:ascii="Calibri" w:hAnsi="Calibri" w:cs="Calibri"/>
          <w:b/>
          <w:spacing w:val="40"/>
          <w:sz w:val="32"/>
          <w:szCs w:val="32"/>
        </w:rPr>
        <w:t> </w:t>
      </w:r>
      <w:r>
        <w:rPr>
          <w:rFonts w:ascii="Luciole" w:hAnsi="Luciole" w:cs="Arial"/>
          <w:b/>
          <w:spacing w:val="40"/>
          <w:sz w:val="32"/>
          <w:szCs w:val="32"/>
        </w:rPr>
        <w:t xml:space="preserve">: </w:t>
      </w:r>
      <w:r w:rsidR="000F2D69">
        <w:rPr>
          <w:rFonts w:ascii="Luciole" w:hAnsi="Luciole" w:cs="Arial"/>
          <w:b/>
          <w:spacing w:val="40"/>
          <w:sz w:val="32"/>
          <w:szCs w:val="32"/>
        </w:rPr>
        <w:t>1</w:t>
      </w:r>
      <w:r w:rsidR="00855906">
        <w:rPr>
          <w:rFonts w:ascii="Luciole" w:hAnsi="Luciole" w:cs="Arial"/>
          <w:b/>
          <w:spacing w:val="40"/>
          <w:sz w:val="32"/>
          <w:szCs w:val="32"/>
        </w:rPr>
        <w:t>8</w:t>
      </w:r>
      <w:r>
        <w:rPr>
          <w:rFonts w:ascii="Luciole" w:hAnsi="Luciole" w:cs="Arial"/>
          <w:b/>
          <w:spacing w:val="40"/>
          <w:sz w:val="32"/>
          <w:szCs w:val="32"/>
        </w:rPr>
        <w:t>/</w:t>
      </w:r>
      <w:r w:rsidR="00855906">
        <w:rPr>
          <w:rFonts w:ascii="Luciole" w:hAnsi="Luciole" w:cs="Arial"/>
          <w:b/>
          <w:spacing w:val="40"/>
          <w:sz w:val="32"/>
          <w:szCs w:val="32"/>
        </w:rPr>
        <w:t>10</w:t>
      </w:r>
      <w:r>
        <w:rPr>
          <w:rFonts w:ascii="Luciole" w:hAnsi="Luciole" w:cs="Arial"/>
          <w:b/>
          <w:spacing w:val="40"/>
          <w:sz w:val="32"/>
          <w:szCs w:val="32"/>
        </w:rPr>
        <w:t>/202</w:t>
      </w:r>
      <w:r w:rsidR="000F2D69">
        <w:rPr>
          <w:rFonts w:ascii="Luciole" w:hAnsi="Luciole" w:cs="Arial"/>
          <w:b/>
          <w:spacing w:val="40"/>
          <w:sz w:val="32"/>
          <w:szCs w:val="32"/>
        </w:rPr>
        <w:t>6</w:t>
      </w:r>
    </w:p>
    <w:p w14:paraId="12E12AE4" w14:textId="77777777" w:rsidR="00DC46E0" w:rsidRDefault="00DC46E0" w:rsidP="00AA1115">
      <w:pPr>
        <w:spacing w:before="240" w:line="360" w:lineRule="auto"/>
        <w:jc w:val="center"/>
        <w:rPr>
          <w:rFonts w:ascii="Luciole" w:hAnsi="Luciole" w:cs="Arial"/>
          <w:b/>
          <w:spacing w:val="40"/>
          <w:sz w:val="32"/>
          <w:szCs w:val="32"/>
        </w:rPr>
      </w:pPr>
    </w:p>
    <w:p w14:paraId="5501A074" w14:textId="77777777" w:rsidR="00DC46E0" w:rsidRDefault="00DC46E0" w:rsidP="00AA1115">
      <w:pPr>
        <w:spacing w:before="240" w:line="360" w:lineRule="auto"/>
        <w:jc w:val="center"/>
        <w:rPr>
          <w:rFonts w:ascii="Luciole" w:hAnsi="Luciole" w:cs="Arial"/>
          <w:b/>
          <w:spacing w:val="40"/>
          <w:sz w:val="32"/>
          <w:szCs w:val="32"/>
        </w:rPr>
      </w:pPr>
    </w:p>
    <w:p w14:paraId="475B8F8F" w14:textId="77777777" w:rsidR="00DC46E0" w:rsidRDefault="00DC46E0" w:rsidP="00AA1115">
      <w:pPr>
        <w:spacing w:before="240" w:line="360" w:lineRule="auto"/>
        <w:jc w:val="center"/>
        <w:rPr>
          <w:rFonts w:ascii="Luciole" w:hAnsi="Luciole" w:cs="Arial"/>
          <w:b/>
          <w:spacing w:val="40"/>
          <w:sz w:val="32"/>
          <w:szCs w:val="32"/>
        </w:rPr>
      </w:pPr>
    </w:p>
    <w:p w14:paraId="3E0B16A6" w14:textId="77777777" w:rsidR="00E243F6" w:rsidRDefault="00E243F6" w:rsidP="00546105">
      <w:pPr>
        <w:spacing w:before="240" w:line="360" w:lineRule="auto"/>
        <w:rPr>
          <w:rFonts w:ascii="Luciole" w:hAnsi="Luciole" w:cs="Arial"/>
          <w:b/>
          <w:spacing w:val="40"/>
          <w:sz w:val="32"/>
          <w:szCs w:val="32"/>
        </w:rPr>
      </w:pPr>
    </w:p>
    <w:sdt>
      <w:sdtPr>
        <w:rPr>
          <w:rFonts w:ascii="Luciole" w:eastAsiaTheme="minorHAnsi" w:hAnsi="Luciole" w:cs="Arial"/>
          <w:color w:val="auto"/>
          <w:spacing w:val="40"/>
          <w:sz w:val="24"/>
          <w:szCs w:val="24"/>
          <w:lang w:eastAsia="en-US"/>
        </w:rPr>
        <w:id w:val="-1430198356"/>
        <w:docPartObj>
          <w:docPartGallery w:val="Table of Contents"/>
          <w:docPartUnique/>
        </w:docPartObj>
      </w:sdtPr>
      <w:sdtEndPr>
        <w:rPr>
          <w:b/>
          <w:bCs/>
        </w:rPr>
      </w:sdtEndPr>
      <w:sdtContent>
        <w:p w14:paraId="63F0565B" w14:textId="5450E336" w:rsidR="00D86A33" w:rsidRPr="00DB27B2" w:rsidRDefault="00D86A33" w:rsidP="00DB27B2">
          <w:pPr>
            <w:pStyle w:val="En-ttedetabledesmatires"/>
            <w:spacing w:after="160" w:line="276" w:lineRule="auto"/>
            <w:jc w:val="center"/>
            <w:rPr>
              <w:rFonts w:ascii="Luciole" w:hAnsi="Luciole" w:cs="Arial"/>
              <w:spacing w:val="40"/>
              <w:sz w:val="28"/>
              <w:szCs w:val="28"/>
            </w:rPr>
          </w:pPr>
          <w:r w:rsidRPr="00DB27B2">
            <w:rPr>
              <w:rFonts w:ascii="Luciole" w:hAnsi="Luciole" w:cs="Arial"/>
              <w:spacing w:val="40"/>
              <w:sz w:val="28"/>
              <w:szCs w:val="28"/>
            </w:rPr>
            <w:t>Table des matières</w:t>
          </w:r>
        </w:p>
        <w:p w14:paraId="497DBE25" w14:textId="41D140B4" w:rsidR="005142A5" w:rsidRDefault="00D86A33">
          <w:pPr>
            <w:pStyle w:val="TM1"/>
            <w:tabs>
              <w:tab w:val="right" w:leader="dot" w:pos="10456"/>
            </w:tabs>
            <w:rPr>
              <w:rFonts w:eastAsiaTheme="minorEastAsia"/>
              <w:noProof/>
              <w:lang w:eastAsia="fr-FR"/>
            </w:rPr>
          </w:pPr>
          <w:r w:rsidRPr="00546105">
            <w:rPr>
              <w:rFonts w:ascii="Luciole" w:hAnsi="Luciole" w:cs="Arial"/>
              <w:spacing w:val="40"/>
              <w:sz w:val="20"/>
              <w:szCs w:val="20"/>
            </w:rPr>
            <w:fldChar w:fldCharType="begin"/>
          </w:r>
          <w:r w:rsidRPr="00546105">
            <w:rPr>
              <w:rFonts w:ascii="Luciole" w:hAnsi="Luciole" w:cs="Arial"/>
              <w:spacing w:val="40"/>
              <w:sz w:val="20"/>
              <w:szCs w:val="20"/>
            </w:rPr>
            <w:instrText xml:space="preserve"> TOC \o "1-3" \h \z \u </w:instrText>
          </w:r>
          <w:r w:rsidRPr="00546105">
            <w:rPr>
              <w:rFonts w:ascii="Luciole" w:hAnsi="Luciole" w:cs="Arial"/>
              <w:spacing w:val="40"/>
              <w:sz w:val="20"/>
              <w:szCs w:val="20"/>
            </w:rPr>
            <w:fldChar w:fldCharType="separate"/>
          </w:r>
          <w:hyperlink w:anchor="_Toc198207322" w:history="1">
            <w:r w:rsidR="005142A5" w:rsidRPr="003B7F52">
              <w:rPr>
                <w:rStyle w:val="Lienhypertexte"/>
                <w:rFonts w:ascii="Luciole" w:hAnsi="Luciole" w:cs="Arial"/>
                <w:b/>
                <w:noProof/>
                <w:spacing w:val="40"/>
              </w:rPr>
              <w:t>Dans la bibliothèque</w:t>
            </w:r>
            <w:r w:rsidR="005142A5">
              <w:rPr>
                <w:noProof/>
                <w:webHidden/>
              </w:rPr>
              <w:tab/>
            </w:r>
            <w:r w:rsidR="005142A5">
              <w:rPr>
                <w:noProof/>
                <w:webHidden/>
              </w:rPr>
              <w:fldChar w:fldCharType="begin"/>
            </w:r>
            <w:r w:rsidR="005142A5">
              <w:rPr>
                <w:noProof/>
                <w:webHidden/>
              </w:rPr>
              <w:instrText xml:space="preserve"> PAGEREF _Toc198207322 \h </w:instrText>
            </w:r>
            <w:r w:rsidR="005142A5">
              <w:rPr>
                <w:noProof/>
                <w:webHidden/>
              </w:rPr>
            </w:r>
            <w:r w:rsidR="005142A5">
              <w:rPr>
                <w:noProof/>
                <w:webHidden/>
              </w:rPr>
              <w:fldChar w:fldCharType="separate"/>
            </w:r>
            <w:r w:rsidR="00570EC0">
              <w:rPr>
                <w:noProof/>
                <w:webHidden/>
              </w:rPr>
              <w:t>3</w:t>
            </w:r>
            <w:r w:rsidR="005142A5">
              <w:rPr>
                <w:noProof/>
                <w:webHidden/>
              </w:rPr>
              <w:fldChar w:fldCharType="end"/>
            </w:r>
          </w:hyperlink>
        </w:p>
        <w:p w14:paraId="77F47F5C" w14:textId="31E0582E" w:rsidR="005142A5" w:rsidRDefault="00570EC0">
          <w:pPr>
            <w:pStyle w:val="TM2"/>
            <w:tabs>
              <w:tab w:val="right" w:leader="dot" w:pos="10456"/>
            </w:tabs>
            <w:rPr>
              <w:rFonts w:eastAsiaTheme="minorEastAsia"/>
              <w:noProof/>
              <w:lang w:eastAsia="fr-FR"/>
            </w:rPr>
          </w:pPr>
          <w:hyperlink w:anchor="_Toc198207323" w:history="1">
            <w:r w:rsidR="005142A5" w:rsidRPr="003B7F52">
              <w:rPr>
                <w:rStyle w:val="Lienhypertexte"/>
                <w:rFonts w:ascii="Luciole" w:hAnsi="Luciole" w:cs="Arial"/>
                <w:b/>
                <w:noProof/>
                <w:spacing w:val="40"/>
              </w:rPr>
              <w:t>Accéder aux espaces</w:t>
            </w:r>
            <w:r w:rsidR="005142A5">
              <w:rPr>
                <w:noProof/>
                <w:webHidden/>
              </w:rPr>
              <w:tab/>
            </w:r>
            <w:r w:rsidR="005142A5">
              <w:rPr>
                <w:noProof/>
                <w:webHidden/>
              </w:rPr>
              <w:fldChar w:fldCharType="begin"/>
            </w:r>
            <w:r w:rsidR="005142A5">
              <w:rPr>
                <w:noProof/>
                <w:webHidden/>
              </w:rPr>
              <w:instrText xml:space="preserve"> PAGEREF _Toc198207323 \h </w:instrText>
            </w:r>
            <w:r w:rsidR="005142A5">
              <w:rPr>
                <w:noProof/>
                <w:webHidden/>
              </w:rPr>
            </w:r>
            <w:r w:rsidR="005142A5">
              <w:rPr>
                <w:noProof/>
                <w:webHidden/>
              </w:rPr>
              <w:fldChar w:fldCharType="separate"/>
            </w:r>
            <w:r>
              <w:rPr>
                <w:noProof/>
                <w:webHidden/>
              </w:rPr>
              <w:t>3</w:t>
            </w:r>
            <w:r w:rsidR="005142A5">
              <w:rPr>
                <w:noProof/>
                <w:webHidden/>
              </w:rPr>
              <w:fldChar w:fldCharType="end"/>
            </w:r>
          </w:hyperlink>
        </w:p>
        <w:p w14:paraId="79C6D82A" w14:textId="4F20ED9B" w:rsidR="005142A5" w:rsidRDefault="00570EC0">
          <w:pPr>
            <w:pStyle w:val="TM3"/>
            <w:tabs>
              <w:tab w:val="right" w:leader="dot" w:pos="10456"/>
            </w:tabs>
            <w:rPr>
              <w:rFonts w:eastAsiaTheme="minorEastAsia"/>
              <w:noProof/>
              <w:lang w:eastAsia="fr-FR"/>
            </w:rPr>
          </w:pPr>
          <w:hyperlink w:anchor="_Toc198207324" w:history="1">
            <w:r w:rsidR="005142A5" w:rsidRPr="003B7F52">
              <w:rPr>
                <w:rStyle w:val="Lienhypertexte"/>
                <w:rFonts w:ascii="Luciole" w:hAnsi="Luciole" w:cs="Arial"/>
                <w:b/>
                <w:noProof/>
                <w:spacing w:val="40"/>
                <w:lang w:eastAsia="fr-FR"/>
              </w:rPr>
              <w:t>Entrer dans la bibliothèque</w:t>
            </w:r>
            <w:r w:rsidR="005142A5">
              <w:rPr>
                <w:noProof/>
                <w:webHidden/>
              </w:rPr>
              <w:tab/>
            </w:r>
            <w:r w:rsidR="005142A5">
              <w:rPr>
                <w:noProof/>
                <w:webHidden/>
              </w:rPr>
              <w:fldChar w:fldCharType="begin"/>
            </w:r>
            <w:r w:rsidR="005142A5">
              <w:rPr>
                <w:noProof/>
                <w:webHidden/>
              </w:rPr>
              <w:instrText xml:space="preserve"> PAGEREF _Toc198207324 \h </w:instrText>
            </w:r>
            <w:r w:rsidR="005142A5">
              <w:rPr>
                <w:noProof/>
                <w:webHidden/>
              </w:rPr>
            </w:r>
            <w:r w:rsidR="005142A5">
              <w:rPr>
                <w:noProof/>
                <w:webHidden/>
              </w:rPr>
              <w:fldChar w:fldCharType="separate"/>
            </w:r>
            <w:r>
              <w:rPr>
                <w:noProof/>
                <w:webHidden/>
              </w:rPr>
              <w:t>3</w:t>
            </w:r>
            <w:r w:rsidR="005142A5">
              <w:rPr>
                <w:noProof/>
                <w:webHidden/>
              </w:rPr>
              <w:fldChar w:fldCharType="end"/>
            </w:r>
          </w:hyperlink>
        </w:p>
        <w:p w14:paraId="5C5FCB40" w14:textId="14076758" w:rsidR="005142A5" w:rsidRDefault="00570EC0">
          <w:pPr>
            <w:pStyle w:val="TM3"/>
            <w:tabs>
              <w:tab w:val="right" w:leader="dot" w:pos="10456"/>
            </w:tabs>
            <w:rPr>
              <w:rFonts w:eastAsiaTheme="minorEastAsia"/>
              <w:noProof/>
              <w:lang w:eastAsia="fr-FR"/>
            </w:rPr>
          </w:pPr>
          <w:hyperlink w:anchor="_Toc198207325" w:history="1">
            <w:r w:rsidR="005142A5" w:rsidRPr="003B7F52">
              <w:rPr>
                <w:rStyle w:val="Lienhypertexte"/>
                <w:rFonts w:ascii="Luciole" w:hAnsi="Luciole" w:cs="Arial"/>
                <w:b/>
                <w:noProof/>
                <w:spacing w:val="40"/>
                <w:lang w:eastAsia="fr-FR"/>
              </w:rPr>
              <w:t>Circuler dans le bâtiment</w:t>
            </w:r>
            <w:r w:rsidR="005142A5">
              <w:rPr>
                <w:noProof/>
                <w:webHidden/>
              </w:rPr>
              <w:tab/>
            </w:r>
            <w:r w:rsidR="005142A5">
              <w:rPr>
                <w:noProof/>
                <w:webHidden/>
              </w:rPr>
              <w:fldChar w:fldCharType="begin"/>
            </w:r>
            <w:r w:rsidR="005142A5">
              <w:rPr>
                <w:noProof/>
                <w:webHidden/>
              </w:rPr>
              <w:instrText xml:space="preserve"> PAGEREF _Toc198207325 \h </w:instrText>
            </w:r>
            <w:r w:rsidR="005142A5">
              <w:rPr>
                <w:noProof/>
                <w:webHidden/>
              </w:rPr>
            </w:r>
            <w:r w:rsidR="005142A5">
              <w:rPr>
                <w:noProof/>
                <w:webHidden/>
              </w:rPr>
              <w:fldChar w:fldCharType="separate"/>
            </w:r>
            <w:r>
              <w:rPr>
                <w:noProof/>
                <w:webHidden/>
              </w:rPr>
              <w:t>3</w:t>
            </w:r>
            <w:r w:rsidR="005142A5">
              <w:rPr>
                <w:noProof/>
                <w:webHidden/>
              </w:rPr>
              <w:fldChar w:fldCharType="end"/>
            </w:r>
          </w:hyperlink>
        </w:p>
        <w:p w14:paraId="62054A2A" w14:textId="55237C4F" w:rsidR="005142A5" w:rsidRDefault="00570EC0">
          <w:pPr>
            <w:pStyle w:val="TM3"/>
            <w:tabs>
              <w:tab w:val="right" w:leader="dot" w:pos="10456"/>
            </w:tabs>
            <w:rPr>
              <w:rFonts w:eastAsiaTheme="minorEastAsia"/>
              <w:noProof/>
              <w:lang w:eastAsia="fr-FR"/>
            </w:rPr>
          </w:pPr>
          <w:hyperlink w:anchor="_Toc198207326" w:history="1">
            <w:r w:rsidR="005142A5" w:rsidRPr="003B7F52">
              <w:rPr>
                <w:rStyle w:val="Lienhypertexte"/>
                <w:rFonts w:ascii="Luciole" w:hAnsi="Luciole" w:cs="Arial"/>
                <w:b/>
                <w:noProof/>
                <w:spacing w:val="40"/>
                <w:lang w:eastAsia="fr-FR"/>
              </w:rPr>
              <w:t>Se repérer dans le bâtiment</w:t>
            </w:r>
            <w:r w:rsidR="005142A5">
              <w:rPr>
                <w:noProof/>
                <w:webHidden/>
              </w:rPr>
              <w:tab/>
            </w:r>
            <w:r w:rsidR="005142A5">
              <w:rPr>
                <w:noProof/>
                <w:webHidden/>
              </w:rPr>
              <w:fldChar w:fldCharType="begin"/>
            </w:r>
            <w:r w:rsidR="005142A5">
              <w:rPr>
                <w:noProof/>
                <w:webHidden/>
              </w:rPr>
              <w:instrText xml:space="preserve"> PAGEREF _Toc198207326 \h </w:instrText>
            </w:r>
            <w:r w:rsidR="005142A5">
              <w:rPr>
                <w:noProof/>
                <w:webHidden/>
              </w:rPr>
            </w:r>
            <w:r w:rsidR="005142A5">
              <w:rPr>
                <w:noProof/>
                <w:webHidden/>
              </w:rPr>
              <w:fldChar w:fldCharType="separate"/>
            </w:r>
            <w:r>
              <w:rPr>
                <w:noProof/>
                <w:webHidden/>
              </w:rPr>
              <w:t>4</w:t>
            </w:r>
            <w:r w:rsidR="005142A5">
              <w:rPr>
                <w:noProof/>
                <w:webHidden/>
              </w:rPr>
              <w:fldChar w:fldCharType="end"/>
            </w:r>
          </w:hyperlink>
        </w:p>
        <w:p w14:paraId="7FFB0705" w14:textId="2E9BB50B" w:rsidR="005142A5" w:rsidRDefault="00570EC0">
          <w:pPr>
            <w:pStyle w:val="TM3"/>
            <w:tabs>
              <w:tab w:val="right" w:leader="dot" w:pos="10456"/>
            </w:tabs>
            <w:rPr>
              <w:rFonts w:eastAsiaTheme="minorEastAsia"/>
              <w:noProof/>
              <w:lang w:eastAsia="fr-FR"/>
            </w:rPr>
          </w:pPr>
          <w:hyperlink w:anchor="_Toc198207327" w:history="1">
            <w:r w:rsidR="005142A5" w:rsidRPr="003B7F52">
              <w:rPr>
                <w:rStyle w:val="Lienhypertexte"/>
                <w:rFonts w:ascii="Luciole" w:hAnsi="Luciole" w:cs="Arial"/>
                <w:b/>
                <w:noProof/>
                <w:spacing w:val="40"/>
                <w:lang w:eastAsia="fr-FR"/>
              </w:rPr>
              <w:t>Visiter la bibliothèque</w:t>
            </w:r>
            <w:r w:rsidR="005142A5">
              <w:rPr>
                <w:noProof/>
                <w:webHidden/>
              </w:rPr>
              <w:tab/>
            </w:r>
            <w:r w:rsidR="005142A5">
              <w:rPr>
                <w:noProof/>
                <w:webHidden/>
              </w:rPr>
              <w:fldChar w:fldCharType="begin"/>
            </w:r>
            <w:r w:rsidR="005142A5">
              <w:rPr>
                <w:noProof/>
                <w:webHidden/>
              </w:rPr>
              <w:instrText xml:space="preserve"> PAGEREF _Toc198207327 \h </w:instrText>
            </w:r>
            <w:r w:rsidR="005142A5">
              <w:rPr>
                <w:noProof/>
                <w:webHidden/>
              </w:rPr>
            </w:r>
            <w:r w:rsidR="005142A5">
              <w:rPr>
                <w:noProof/>
                <w:webHidden/>
              </w:rPr>
              <w:fldChar w:fldCharType="separate"/>
            </w:r>
            <w:r>
              <w:rPr>
                <w:noProof/>
                <w:webHidden/>
              </w:rPr>
              <w:t>5</w:t>
            </w:r>
            <w:r w:rsidR="005142A5">
              <w:rPr>
                <w:noProof/>
                <w:webHidden/>
              </w:rPr>
              <w:fldChar w:fldCharType="end"/>
            </w:r>
          </w:hyperlink>
        </w:p>
        <w:p w14:paraId="5C493BE2" w14:textId="2EA5DDFC" w:rsidR="005142A5" w:rsidRDefault="00570EC0">
          <w:pPr>
            <w:pStyle w:val="TM3"/>
            <w:tabs>
              <w:tab w:val="right" w:leader="dot" w:pos="10456"/>
            </w:tabs>
            <w:rPr>
              <w:rFonts w:eastAsiaTheme="minorEastAsia"/>
              <w:noProof/>
              <w:lang w:eastAsia="fr-FR"/>
            </w:rPr>
          </w:pPr>
          <w:hyperlink w:anchor="_Toc198207328" w:history="1">
            <w:r w:rsidR="005142A5" w:rsidRPr="003B7F52">
              <w:rPr>
                <w:rStyle w:val="Lienhypertexte"/>
                <w:rFonts w:ascii="Luciole" w:hAnsi="Luciole" w:cs="Arial"/>
                <w:b/>
                <w:noProof/>
                <w:spacing w:val="40"/>
                <w:lang w:eastAsia="fr-FR"/>
              </w:rPr>
              <w:t>En cas d'évacuation d'urgence</w:t>
            </w:r>
            <w:r w:rsidR="005142A5">
              <w:rPr>
                <w:noProof/>
                <w:webHidden/>
              </w:rPr>
              <w:tab/>
            </w:r>
            <w:r w:rsidR="005142A5">
              <w:rPr>
                <w:noProof/>
                <w:webHidden/>
              </w:rPr>
              <w:fldChar w:fldCharType="begin"/>
            </w:r>
            <w:r w:rsidR="005142A5">
              <w:rPr>
                <w:noProof/>
                <w:webHidden/>
              </w:rPr>
              <w:instrText xml:space="preserve"> PAGEREF _Toc198207328 \h </w:instrText>
            </w:r>
            <w:r w:rsidR="005142A5">
              <w:rPr>
                <w:noProof/>
                <w:webHidden/>
              </w:rPr>
            </w:r>
            <w:r w:rsidR="005142A5">
              <w:rPr>
                <w:noProof/>
                <w:webHidden/>
              </w:rPr>
              <w:fldChar w:fldCharType="separate"/>
            </w:r>
            <w:r>
              <w:rPr>
                <w:noProof/>
                <w:webHidden/>
              </w:rPr>
              <w:t>5</w:t>
            </w:r>
            <w:r w:rsidR="005142A5">
              <w:rPr>
                <w:noProof/>
                <w:webHidden/>
              </w:rPr>
              <w:fldChar w:fldCharType="end"/>
            </w:r>
          </w:hyperlink>
        </w:p>
        <w:p w14:paraId="008B2AB1" w14:textId="742DD84B" w:rsidR="005142A5" w:rsidRDefault="00570EC0">
          <w:pPr>
            <w:pStyle w:val="TM3"/>
            <w:tabs>
              <w:tab w:val="right" w:leader="dot" w:pos="10456"/>
            </w:tabs>
            <w:rPr>
              <w:rFonts w:eastAsiaTheme="minorEastAsia"/>
              <w:noProof/>
              <w:lang w:eastAsia="fr-FR"/>
            </w:rPr>
          </w:pPr>
          <w:hyperlink w:anchor="_Toc198207329" w:history="1">
            <w:r w:rsidR="005142A5" w:rsidRPr="003B7F52">
              <w:rPr>
                <w:rStyle w:val="Lienhypertexte"/>
                <w:rFonts w:ascii="Luciole" w:hAnsi="Luciole" w:cs="Arial"/>
                <w:b/>
                <w:noProof/>
                <w:spacing w:val="40"/>
                <w:lang w:eastAsia="fr-FR"/>
              </w:rPr>
              <w:t>Les salles par niveaux</w:t>
            </w:r>
            <w:r w:rsidR="005142A5">
              <w:rPr>
                <w:noProof/>
                <w:webHidden/>
              </w:rPr>
              <w:tab/>
            </w:r>
            <w:r w:rsidR="005142A5">
              <w:rPr>
                <w:noProof/>
                <w:webHidden/>
              </w:rPr>
              <w:fldChar w:fldCharType="begin"/>
            </w:r>
            <w:r w:rsidR="005142A5">
              <w:rPr>
                <w:noProof/>
                <w:webHidden/>
              </w:rPr>
              <w:instrText xml:space="preserve"> PAGEREF _Toc198207329 \h </w:instrText>
            </w:r>
            <w:r w:rsidR="005142A5">
              <w:rPr>
                <w:noProof/>
                <w:webHidden/>
              </w:rPr>
            </w:r>
            <w:r w:rsidR="005142A5">
              <w:rPr>
                <w:noProof/>
                <w:webHidden/>
              </w:rPr>
              <w:fldChar w:fldCharType="separate"/>
            </w:r>
            <w:r>
              <w:rPr>
                <w:noProof/>
                <w:webHidden/>
              </w:rPr>
              <w:t>6</w:t>
            </w:r>
            <w:r w:rsidR="005142A5">
              <w:rPr>
                <w:noProof/>
                <w:webHidden/>
              </w:rPr>
              <w:fldChar w:fldCharType="end"/>
            </w:r>
          </w:hyperlink>
        </w:p>
        <w:p w14:paraId="75F176C1" w14:textId="43291D44" w:rsidR="005142A5" w:rsidRDefault="00570EC0">
          <w:pPr>
            <w:pStyle w:val="TM2"/>
            <w:tabs>
              <w:tab w:val="right" w:leader="dot" w:pos="10456"/>
            </w:tabs>
            <w:rPr>
              <w:rFonts w:eastAsiaTheme="minorEastAsia"/>
              <w:noProof/>
              <w:lang w:eastAsia="fr-FR"/>
            </w:rPr>
          </w:pPr>
          <w:hyperlink w:anchor="_Toc198207330" w:history="1">
            <w:r w:rsidR="005142A5" w:rsidRPr="003B7F52">
              <w:rPr>
                <w:rStyle w:val="Lienhypertexte"/>
                <w:rFonts w:ascii="Luciole" w:hAnsi="Luciole" w:cs="Arial"/>
                <w:b/>
                <w:noProof/>
                <w:spacing w:val="40"/>
              </w:rPr>
              <w:t>Utiliser des services accessibles</w:t>
            </w:r>
            <w:r w:rsidR="005142A5">
              <w:rPr>
                <w:noProof/>
                <w:webHidden/>
              </w:rPr>
              <w:tab/>
            </w:r>
            <w:r w:rsidR="005142A5">
              <w:rPr>
                <w:noProof/>
                <w:webHidden/>
              </w:rPr>
              <w:fldChar w:fldCharType="begin"/>
            </w:r>
            <w:r w:rsidR="005142A5">
              <w:rPr>
                <w:noProof/>
                <w:webHidden/>
              </w:rPr>
              <w:instrText xml:space="preserve"> PAGEREF _Toc198207330 \h </w:instrText>
            </w:r>
            <w:r w:rsidR="005142A5">
              <w:rPr>
                <w:noProof/>
                <w:webHidden/>
              </w:rPr>
            </w:r>
            <w:r w:rsidR="005142A5">
              <w:rPr>
                <w:noProof/>
                <w:webHidden/>
              </w:rPr>
              <w:fldChar w:fldCharType="separate"/>
            </w:r>
            <w:r>
              <w:rPr>
                <w:noProof/>
                <w:webHidden/>
              </w:rPr>
              <w:t>8</w:t>
            </w:r>
            <w:r w:rsidR="005142A5">
              <w:rPr>
                <w:noProof/>
                <w:webHidden/>
              </w:rPr>
              <w:fldChar w:fldCharType="end"/>
            </w:r>
          </w:hyperlink>
        </w:p>
        <w:p w14:paraId="4B65BBA1" w14:textId="191151A0" w:rsidR="005142A5" w:rsidRDefault="00570EC0">
          <w:pPr>
            <w:pStyle w:val="TM3"/>
            <w:tabs>
              <w:tab w:val="right" w:leader="dot" w:pos="10456"/>
            </w:tabs>
            <w:rPr>
              <w:rFonts w:eastAsiaTheme="minorEastAsia"/>
              <w:noProof/>
              <w:lang w:eastAsia="fr-FR"/>
            </w:rPr>
          </w:pPr>
          <w:hyperlink w:anchor="_Toc198207331" w:history="1">
            <w:r w:rsidR="005142A5" w:rsidRPr="003B7F52">
              <w:rPr>
                <w:rStyle w:val="Lienhypertexte"/>
                <w:rFonts w:ascii="Luciole" w:hAnsi="Luciole" w:cs="Arial"/>
                <w:b/>
                <w:noProof/>
                <w:spacing w:val="40"/>
              </w:rPr>
              <w:t>Consulter, emprunter des documents</w:t>
            </w:r>
            <w:r w:rsidR="005142A5">
              <w:rPr>
                <w:noProof/>
                <w:webHidden/>
              </w:rPr>
              <w:tab/>
            </w:r>
            <w:r w:rsidR="005142A5">
              <w:rPr>
                <w:noProof/>
                <w:webHidden/>
              </w:rPr>
              <w:fldChar w:fldCharType="begin"/>
            </w:r>
            <w:r w:rsidR="005142A5">
              <w:rPr>
                <w:noProof/>
                <w:webHidden/>
              </w:rPr>
              <w:instrText xml:space="preserve"> PAGEREF _Toc198207331 \h </w:instrText>
            </w:r>
            <w:r w:rsidR="005142A5">
              <w:rPr>
                <w:noProof/>
                <w:webHidden/>
              </w:rPr>
            </w:r>
            <w:r w:rsidR="005142A5">
              <w:rPr>
                <w:noProof/>
                <w:webHidden/>
              </w:rPr>
              <w:fldChar w:fldCharType="separate"/>
            </w:r>
            <w:r>
              <w:rPr>
                <w:noProof/>
                <w:webHidden/>
              </w:rPr>
              <w:t>8</w:t>
            </w:r>
            <w:r w:rsidR="005142A5">
              <w:rPr>
                <w:noProof/>
                <w:webHidden/>
              </w:rPr>
              <w:fldChar w:fldCharType="end"/>
            </w:r>
          </w:hyperlink>
        </w:p>
        <w:p w14:paraId="18DBFC10" w14:textId="50287081" w:rsidR="005142A5" w:rsidRDefault="00570EC0">
          <w:pPr>
            <w:pStyle w:val="TM3"/>
            <w:tabs>
              <w:tab w:val="right" w:leader="dot" w:pos="10456"/>
            </w:tabs>
            <w:rPr>
              <w:rFonts w:eastAsiaTheme="minorEastAsia"/>
              <w:noProof/>
              <w:lang w:eastAsia="fr-FR"/>
            </w:rPr>
          </w:pPr>
          <w:hyperlink w:anchor="_Toc198207332" w:history="1">
            <w:r w:rsidR="005142A5" w:rsidRPr="003B7F52">
              <w:rPr>
                <w:rStyle w:val="Lienhypertexte"/>
                <w:rFonts w:ascii="Luciole" w:hAnsi="Luciole" w:cs="Arial"/>
                <w:b/>
                <w:noProof/>
                <w:spacing w:val="40"/>
              </w:rPr>
              <w:t>Les postes d’accueil et d’emprunt de documents</w:t>
            </w:r>
            <w:r w:rsidR="005142A5">
              <w:rPr>
                <w:noProof/>
                <w:webHidden/>
              </w:rPr>
              <w:tab/>
            </w:r>
            <w:r w:rsidR="005142A5">
              <w:rPr>
                <w:noProof/>
                <w:webHidden/>
              </w:rPr>
              <w:fldChar w:fldCharType="begin"/>
            </w:r>
            <w:r w:rsidR="005142A5">
              <w:rPr>
                <w:noProof/>
                <w:webHidden/>
              </w:rPr>
              <w:instrText xml:space="preserve"> PAGEREF _Toc198207332 \h </w:instrText>
            </w:r>
            <w:r w:rsidR="005142A5">
              <w:rPr>
                <w:noProof/>
                <w:webHidden/>
              </w:rPr>
            </w:r>
            <w:r w:rsidR="005142A5">
              <w:rPr>
                <w:noProof/>
                <w:webHidden/>
              </w:rPr>
              <w:fldChar w:fldCharType="separate"/>
            </w:r>
            <w:r>
              <w:rPr>
                <w:noProof/>
                <w:webHidden/>
              </w:rPr>
              <w:t>9</w:t>
            </w:r>
            <w:r w:rsidR="005142A5">
              <w:rPr>
                <w:noProof/>
                <w:webHidden/>
              </w:rPr>
              <w:fldChar w:fldCharType="end"/>
            </w:r>
          </w:hyperlink>
        </w:p>
        <w:p w14:paraId="4A61ACDB" w14:textId="17924BC3" w:rsidR="005142A5" w:rsidRDefault="00570EC0">
          <w:pPr>
            <w:pStyle w:val="TM3"/>
            <w:tabs>
              <w:tab w:val="right" w:leader="dot" w:pos="10456"/>
            </w:tabs>
            <w:rPr>
              <w:rFonts w:eastAsiaTheme="minorEastAsia"/>
              <w:noProof/>
              <w:lang w:eastAsia="fr-FR"/>
            </w:rPr>
          </w:pPr>
          <w:hyperlink w:anchor="_Toc198207333" w:history="1">
            <w:r w:rsidR="005142A5" w:rsidRPr="003B7F52">
              <w:rPr>
                <w:rStyle w:val="Lienhypertexte"/>
                <w:rFonts w:ascii="Luciole" w:hAnsi="Luciole" w:cs="Arial"/>
                <w:b/>
                <w:noProof/>
                <w:spacing w:val="40"/>
              </w:rPr>
              <w:t>Réserver une salle de travail en groupe</w:t>
            </w:r>
            <w:r w:rsidR="005142A5">
              <w:rPr>
                <w:noProof/>
                <w:webHidden/>
              </w:rPr>
              <w:tab/>
            </w:r>
            <w:r w:rsidR="005142A5">
              <w:rPr>
                <w:noProof/>
                <w:webHidden/>
              </w:rPr>
              <w:fldChar w:fldCharType="begin"/>
            </w:r>
            <w:r w:rsidR="005142A5">
              <w:rPr>
                <w:noProof/>
                <w:webHidden/>
              </w:rPr>
              <w:instrText xml:space="preserve"> PAGEREF _Toc198207333 \h </w:instrText>
            </w:r>
            <w:r w:rsidR="005142A5">
              <w:rPr>
                <w:noProof/>
                <w:webHidden/>
              </w:rPr>
            </w:r>
            <w:r w:rsidR="005142A5">
              <w:rPr>
                <w:noProof/>
                <w:webHidden/>
              </w:rPr>
              <w:fldChar w:fldCharType="separate"/>
            </w:r>
            <w:r>
              <w:rPr>
                <w:noProof/>
                <w:webHidden/>
              </w:rPr>
              <w:t>11</w:t>
            </w:r>
            <w:r w:rsidR="005142A5">
              <w:rPr>
                <w:noProof/>
                <w:webHidden/>
              </w:rPr>
              <w:fldChar w:fldCharType="end"/>
            </w:r>
          </w:hyperlink>
        </w:p>
        <w:p w14:paraId="20312C7F" w14:textId="2DF30D6E" w:rsidR="005142A5" w:rsidRDefault="00570EC0">
          <w:pPr>
            <w:pStyle w:val="TM3"/>
            <w:tabs>
              <w:tab w:val="right" w:leader="dot" w:pos="10456"/>
            </w:tabs>
            <w:rPr>
              <w:rFonts w:eastAsiaTheme="minorEastAsia"/>
              <w:noProof/>
              <w:lang w:eastAsia="fr-FR"/>
            </w:rPr>
          </w:pPr>
          <w:hyperlink w:anchor="_Toc198207334" w:history="1">
            <w:r w:rsidR="005142A5" w:rsidRPr="003B7F52">
              <w:rPr>
                <w:rStyle w:val="Lienhypertexte"/>
                <w:rFonts w:ascii="Luciole" w:hAnsi="Luciole" w:cs="Arial"/>
                <w:b/>
                <w:noProof/>
                <w:spacing w:val="40"/>
              </w:rPr>
              <w:t>Imprimer, numériser, copier</w:t>
            </w:r>
            <w:r w:rsidR="005142A5">
              <w:rPr>
                <w:noProof/>
                <w:webHidden/>
              </w:rPr>
              <w:tab/>
            </w:r>
            <w:r w:rsidR="005142A5">
              <w:rPr>
                <w:noProof/>
                <w:webHidden/>
              </w:rPr>
              <w:fldChar w:fldCharType="begin"/>
            </w:r>
            <w:r w:rsidR="005142A5">
              <w:rPr>
                <w:noProof/>
                <w:webHidden/>
              </w:rPr>
              <w:instrText xml:space="preserve"> PAGEREF _Toc198207334 \h </w:instrText>
            </w:r>
            <w:r w:rsidR="005142A5">
              <w:rPr>
                <w:noProof/>
                <w:webHidden/>
              </w:rPr>
            </w:r>
            <w:r w:rsidR="005142A5">
              <w:rPr>
                <w:noProof/>
                <w:webHidden/>
              </w:rPr>
              <w:fldChar w:fldCharType="separate"/>
            </w:r>
            <w:r>
              <w:rPr>
                <w:noProof/>
                <w:webHidden/>
              </w:rPr>
              <w:t>12</w:t>
            </w:r>
            <w:r w:rsidR="005142A5">
              <w:rPr>
                <w:noProof/>
                <w:webHidden/>
              </w:rPr>
              <w:fldChar w:fldCharType="end"/>
            </w:r>
          </w:hyperlink>
        </w:p>
        <w:p w14:paraId="1984BCEF" w14:textId="061F08D0" w:rsidR="005142A5" w:rsidRDefault="00570EC0">
          <w:pPr>
            <w:pStyle w:val="TM3"/>
            <w:tabs>
              <w:tab w:val="right" w:leader="dot" w:pos="10456"/>
            </w:tabs>
            <w:rPr>
              <w:rFonts w:eastAsiaTheme="minorEastAsia"/>
              <w:noProof/>
              <w:lang w:eastAsia="fr-FR"/>
            </w:rPr>
          </w:pPr>
          <w:hyperlink w:anchor="_Toc198207335" w:history="1">
            <w:r w:rsidR="005142A5" w:rsidRPr="003B7F52">
              <w:rPr>
                <w:rStyle w:val="Lienhypertexte"/>
                <w:rFonts w:ascii="Luciole" w:hAnsi="Luciole" w:cs="Arial"/>
                <w:b/>
                <w:noProof/>
                <w:spacing w:val="40"/>
              </w:rPr>
              <w:t>Se former</w:t>
            </w:r>
            <w:r w:rsidR="005142A5">
              <w:rPr>
                <w:noProof/>
                <w:webHidden/>
              </w:rPr>
              <w:tab/>
            </w:r>
            <w:r w:rsidR="005142A5">
              <w:rPr>
                <w:noProof/>
                <w:webHidden/>
              </w:rPr>
              <w:fldChar w:fldCharType="begin"/>
            </w:r>
            <w:r w:rsidR="005142A5">
              <w:rPr>
                <w:noProof/>
                <w:webHidden/>
              </w:rPr>
              <w:instrText xml:space="preserve"> PAGEREF _Toc198207335 \h </w:instrText>
            </w:r>
            <w:r w:rsidR="005142A5">
              <w:rPr>
                <w:noProof/>
                <w:webHidden/>
              </w:rPr>
            </w:r>
            <w:r w:rsidR="005142A5">
              <w:rPr>
                <w:noProof/>
                <w:webHidden/>
              </w:rPr>
              <w:fldChar w:fldCharType="separate"/>
            </w:r>
            <w:r>
              <w:rPr>
                <w:noProof/>
                <w:webHidden/>
              </w:rPr>
              <w:t>12</w:t>
            </w:r>
            <w:r w:rsidR="005142A5">
              <w:rPr>
                <w:noProof/>
                <w:webHidden/>
              </w:rPr>
              <w:fldChar w:fldCharType="end"/>
            </w:r>
          </w:hyperlink>
        </w:p>
        <w:p w14:paraId="1450EA87" w14:textId="2D6EB005" w:rsidR="005142A5" w:rsidRDefault="00570EC0">
          <w:pPr>
            <w:pStyle w:val="TM3"/>
            <w:tabs>
              <w:tab w:val="right" w:leader="dot" w:pos="10456"/>
            </w:tabs>
            <w:rPr>
              <w:rFonts w:eastAsiaTheme="minorEastAsia"/>
              <w:noProof/>
              <w:lang w:eastAsia="fr-FR"/>
            </w:rPr>
          </w:pPr>
          <w:hyperlink w:anchor="_Toc198207336" w:history="1">
            <w:r w:rsidR="005142A5" w:rsidRPr="003B7F52">
              <w:rPr>
                <w:rStyle w:val="Lienhypertexte"/>
                <w:rFonts w:ascii="Luciole" w:hAnsi="Luciole" w:cs="Arial"/>
                <w:b/>
                <w:noProof/>
                <w:spacing w:val="40"/>
              </w:rPr>
              <w:t>Utiliser le service de navette interBU</w:t>
            </w:r>
            <w:r w:rsidR="005142A5">
              <w:rPr>
                <w:noProof/>
                <w:webHidden/>
              </w:rPr>
              <w:tab/>
            </w:r>
            <w:r w:rsidR="005142A5">
              <w:rPr>
                <w:noProof/>
                <w:webHidden/>
              </w:rPr>
              <w:fldChar w:fldCharType="begin"/>
            </w:r>
            <w:r w:rsidR="005142A5">
              <w:rPr>
                <w:noProof/>
                <w:webHidden/>
              </w:rPr>
              <w:instrText xml:space="preserve"> PAGEREF _Toc198207336 \h </w:instrText>
            </w:r>
            <w:r w:rsidR="005142A5">
              <w:rPr>
                <w:noProof/>
                <w:webHidden/>
              </w:rPr>
            </w:r>
            <w:r w:rsidR="005142A5">
              <w:rPr>
                <w:noProof/>
                <w:webHidden/>
              </w:rPr>
              <w:fldChar w:fldCharType="separate"/>
            </w:r>
            <w:r>
              <w:rPr>
                <w:noProof/>
                <w:webHidden/>
              </w:rPr>
              <w:t>12</w:t>
            </w:r>
            <w:r w:rsidR="005142A5">
              <w:rPr>
                <w:noProof/>
                <w:webHidden/>
              </w:rPr>
              <w:fldChar w:fldCharType="end"/>
            </w:r>
          </w:hyperlink>
        </w:p>
        <w:p w14:paraId="7F41FE60" w14:textId="266891EE" w:rsidR="005142A5" w:rsidRDefault="00570EC0">
          <w:pPr>
            <w:pStyle w:val="TM2"/>
            <w:tabs>
              <w:tab w:val="right" w:leader="dot" w:pos="10456"/>
            </w:tabs>
            <w:rPr>
              <w:rFonts w:eastAsiaTheme="minorEastAsia"/>
              <w:noProof/>
              <w:lang w:eastAsia="fr-FR"/>
            </w:rPr>
          </w:pPr>
          <w:hyperlink w:anchor="_Toc198207337" w:history="1">
            <w:r w:rsidR="005142A5" w:rsidRPr="003B7F52">
              <w:rPr>
                <w:rStyle w:val="Lienhypertexte"/>
                <w:rFonts w:ascii="Luciole" w:hAnsi="Luciole" w:cs="Arial"/>
                <w:b/>
                <w:noProof/>
                <w:spacing w:val="40"/>
              </w:rPr>
              <w:t>Se détendre</w:t>
            </w:r>
            <w:r w:rsidR="005142A5">
              <w:rPr>
                <w:noProof/>
                <w:webHidden/>
              </w:rPr>
              <w:tab/>
            </w:r>
            <w:r w:rsidR="005142A5">
              <w:rPr>
                <w:noProof/>
                <w:webHidden/>
              </w:rPr>
              <w:fldChar w:fldCharType="begin"/>
            </w:r>
            <w:r w:rsidR="005142A5">
              <w:rPr>
                <w:noProof/>
                <w:webHidden/>
              </w:rPr>
              <w:instrText xml:space="preserve"> PAGEREF _Toc198207337 \h </w:instrText>
            </w:r>
            <w:r w:rsidR="005142A5">
              <w:rPr>
                <w:noProof/>
                <w:webHidden/>
              </w:rPr>
            </w:r>
            <w:r w:rsidR="005142A5">
              <w:rPr>
                <w:noProof/>
                <w:webHidden/>
              </w:rPr>
              <w:fldChar w:fldCharType="separate"/>
            </w:r>
            <w:r>
              <w:rPr>
                <w:noProof/>
                <w:webHidden/>
              </w:rPr>
              <w:t>13</w:t>
            </w:r>
            <w:r w:rsidR="005142A5">
              <w:rPr>
                <w:noProof/>
                <w:webHidden/>
              </w:rPr>
              <w:fldChar w:fldCharType="end"/>
            </w:r>
          </w:hyperlink>
        </w:p>
        <w:p w14:paraId="21C8B811" w14:textId="3857B594" w:rsidR="005142A5" w:rsidRDefault="00570EC0">
          <w:pPr>
            <w:pStyle w:val="TM3"/>
            <w:tabs>
              <w:tab w:val="right" w:leader="dot" w:pos="10456"/>
            </w:tabs>
            <w:rPr>
              <w:rFonts w:eastAsiaTheme="minorEastAsia"/>
              <w:noProof/>
              <w:lang w:eastAsia="fr-FR"/>
            </w:rPr>
          </w:pPr>
          <w:hyperlink w:anchor="_Toc198207338" w:history="1">
            <w:r w:rsidR="005142A5" w:rsidRPr="003B7F52">
              <w:rPr>
                <w:rStyle w:val="Lienhypertexte"/>
                <w:rFonts w:ascii="Luciole" w:hAnsi="Luciole" w:cs="Arial"/>
                <w:b/>
                <w:noProof/>
                <w:spacing w:val="40"/>
              </w:rPr>
              <w:t>L’espace détente du rez-de-chaussée</w:t>
            </w:r>
            <w:r w:rsidR="005142A5">
              <w:rPr>
                <w:noProof/>
                <w:webHidden/>
              </w:rPr>
              <w:tab/>
            </w:r>
            <w:r w:rsidR="005142A5">
              <w:rPr>
                <w:noProof/>
                <w:webHidden/>
              </w:rPr>
              <w:fldChar w:fldCharType="begin"/>
            </w:r>
            <w:r w:rsidR="005142A5">
              <w:rPr>
                <w:noProof/>
                <w:webHidden/>
              </w:rPr>
              <w:instrText xml:space="preserve"> PAGEREF _Toc198207338 \h </w:instrText>
            </w:r>
            <w:r w:rsidR="005142A5">
              <w:rPr>
                <w:noProof/>
                <w:webHidden/>
              </w:rPr>
            </w:r>
            <w:r w:rsidR="005142A5">
              <w:rPr>
                <w:noProof/>
                <w:webHidden/>
              </w:rPr>
              <w:fldChar w:fldCharType="separate"/>
            </w:r>
            <w:r>
              <w:rPr>
                <w:noProof/>
                <w:webHidden/>
              </w:rPr>
              <w:t>13</w:t>
            </w:r>
            <w:r w:rsidR="005142A5">
              <w:rPr>
                <w:noProof/>
                <w:webHidden/>
              </w:rPr>
              <w:fldChar w:fldCharType="end"/>
            </w:r>
          </w:hyperlink>
        </w:p>
        <w:p w14:paraId="2C4A1C26" w14:textId="30D905D4" w:rsidR="005142A5" w:rsidRDefault="00570EC0">
          <w:pPr>
            <w:pStyle w:val="TM3"/>
            <w:tabs>
              <w:tab w:val="right" w:leader="dot" w:pos="10456"/>
            </w:tabs>
            <w:rPr>
              <w:rFonts w:eastAsiaTheme="minorEastAsia"/>
              <w:noProof/>
              <w:lang w:eastAsia="fr-FR"/>
            </w:rPr>
          </w:pPr>
          <w:hyperlink w:anchor="_Toc198207339" w:history="1">
            <w:r w:rsidR="005142A5" w:rsidRPr="003B7F52">
              <w:rPr>
                <w:rStyle w:val="Lienhypertexte"/>
                <w:rFonts w:ascii="Luciole" w:hAnsi="Luciole" w:cs="Arial"/>
                <w:b/>
                <w:noProof/>
                <w:spacing w:val="40"/>
              </w:rPr>
              <w:t>La salle Parenthèse(s)</w:t>
            </w:r>
            <w:r w:rsidR="005142A5">
              <w:rPr>
                <w:noProof/>
                <w:webHidden/>
              </w:rPr>
              <w:tab/>
            </w:r>
            <w:r w:rsidR="005142A5">
              <w:rPr>
                <w:noProof/>
                <w:webHidden/>
              </w:rPr>
              <w:fldChar w:fldCharType="begin"/>
            </w:r>
            <w:r w:rsidR="005142A5">
              <w:rPr>
                <w:noProof/>
                <w:webHidden/>
              </w:rPr>
              <w:instrText xml:space="preserve"> PAGEREF _Toc198207339 \h </w:instrText>
            </w:r>
            <w:r w:rsidR="005142A5">
              <w:rPr>
                <w:noProof/>
                <w:webHidden/>
              </w:rPr>
            </w:r>
            <w:r w:rsidR="005142A5">
              <w:rPr>
                <w:noProof/>
                <w:webHidden/>
              </w:rPr>
              <w:fldChar w:fldCharType="separate"/>
            </w:r>
            <w:r>
              <w:rPr>
                <w:noProof/>
                <w:webHidden/>
              </w:rPr>
              <w:t>14</w:t>
            </w:r>
            <w:r w:rsidR="005142A5">
              <w:rPr>
                <w:noProof/>
                <w:webHidden/>
              </w:rPr>
              <w:fldChar w:fldCharType="end"/>
            </w:r>
          </w:hyperlink>
        </w:p>
        <w:p w14:paraId="3226AB95" w14:textId="66D902A5" w:rsidR="005142A5" w:rsidRDefault="00570EC0">
          <w:pPr>
            <w:pStyle w:val="TM3"/>
            <w:tabs>
              <w:tab w:val="right" w:leader="dot" w:pos="10456"/>
            </w:tabs>
            <w:rPr>
              <w:rFonts w:eastAsiaTheme="minorEastAsia"/>
              <w:noProof/>
              <w:lang w:eastAsia="fr-FR"/>
            </w:rPr>
          </w:pPr>
          <w:hyperlink w:anchor="_Toc198207340" w:history="1">
            <w:r w:rsidR="005142A5" w:rsidRPr="003B7F52">
              <w:rPr>
                <w:rStyle w:val="Lienhypertexte"/>
                <w:rFonts w:ascii="Luciole" w:hAnsi="Luciole" w:cs="Arial"/>
                <w:b/>
                <w:noProof/>
                <w:spacing w:val="40"/>
              </w:rPr>
              <w:t>L’espace collaboratif</w:t>
            </w:r>
            <w:r w:rsidR="005142A5">
              <w:rPr>
                <w:noProof/>
                <w:webHidden/>
              </w:rPr>
              <w:tab/>
            </w:r>
            <w:r w:rsidR="005142A5">
              <w:rPr>
                <w:noProof/>
                <w:webHidden/>
              </w:rPr>
              <w:fldChar w:fldCharType="begin"/>
            </w:r>
            <w:r w:rsidR="005142A5">
              <w:rPr>
                <w:noProof/>
                <w:webHidden/>
              </w:rPr>
              <w:instrText xml:space="preserve"> PAGEREF _Toc198207340 \h </w:instrText>
            </w:r>
            <w:r w:rsidR="005142A5">
              <w:rPr>
                <w:noProof/>
                <w:webHidden/>
              </w:rPr>
            </w:r>
            <w:r w:rsidR="005142A5">
              <w:rPr>
                <w:noProof/>
                <w:webHidden/>
              </w:rPr>
              <w:fldChar w:fldCharType="separate"/>
            </w:r>
            <w:r>
              <w:rPr>
                <w:noProof/>
                <w:webHidden/>
              </w:rPr>
              <w:t>15</w:t>
            </w:r>
            <w:r w:rsidR="005142A5">
              <w:rPr>
                <w:noProof/>
                <w:webHidden/>
              </w:rPr>
              <w:fldChar w:fldCharType="end"/>
            </w:r>
          </w:hyperlink>
        </w:p>
        <w:p w14:paraId="10913B70" w14:textId="023A6F6A" w:rsidR="005142A5" w:rsidRDefault="00570EC0">
          <w:pPr>
            <w:pStyle w:val="TM1"/>
            <w:tabs>
              <w:tab w:val="right" w:leader="dot" w:pos="10456"/>
            </w:tabs>
            <w:rPr>
              <w:rFonts w:eastAsiaTheme="minorEastAsia"/>
              <w:noProof/>
              <w:lang w:eastAsia="fr-FR"/>
            </w:rPr>
          </w:pPr>
          <w:hyperlink w:anchor="_Toc198207341" w:history="1">
            <w:r w:rsidR="005142A5" w:rsidRPr="003B7F52">
              <w:rPr>
                <w:rStyle w:val="Lienhypertexte"/>
                <w:rFonts w:ascii="Luciole" w:hAnsi="Luciole" w:cs="Arial"/>
                <w:b/>
                <w:noProof/>
                <w:spacing w:val="40"/>
              </w:rPr>
              <w:t>La bibliothèque chez vous</w:t>
            </w:r>
            <w:r w:rsidR="005142A5">
              <w:rPr>
                <w:noProof/>
                <w:webHidden/>
              </w:rPr>
              <w:tab/>
            </w:r>
            <w:r w:rsidR="005142A5">
              <w:rPr>
                <w:noProof/>
                <w:webHidden/>
              </w:rPr>
              <w:fldChar w:fldCharType="begin"/>
            </w:r>
            <w:r w:rsidR="005142A5">
              <w:rPr>
                <w:noProof/>
                <w:webHidden/>
              </w:rPr>
              <w:instrText xml:space="preserve"> PAGEREF _Toc198207341 \h </w:instrText>
            </w:r>
            <w:r w:rsidR="005142A5">
              <w:rPr>
                <w:noProof/>
                <w:webHidden/>
              </w:rPr>
            </w:r>
            <w:r w:rsidR="005142A5">
              <w:rPr>
                <w:noProof/>
                <w:webHidden/>
              </w:rPr>
              <w:fldChar w:fldCharType="separate"/>
            </w:r>
            <w:r>
              <w:rPr>
                <w:noProof/>
                <w:webHidden/>
              </w:rPr>
              <w:t>16</w:t>
            </w:r>
            <w:r w:rsidR="005142A5">
              <w:rPr>
                <w:noProof/>
                <w:webHidden/>
              </w:rPr>
              <w:fldChar w:fldCharType="end"/>
            </w:r>
          </w:hyperlink>
        </w:p>
        <w:p w14:paraId="2EA1F607" w14:textId="6A163FBC" w:rsidR="005142A5" w:rsidRDefault="00570EC0">
          <w:pPr>
            <w:pStyle w:val="TM2"/>
            <w:tabs>
              <w:tab w:val="right" w:leader="dot" w:pos="10456"/>
            </w:tabs>
            <w:rPr>
              <w:rFonts w:eastAsiaTheme="minorEastAsia"/>
              <w:noProof/>
              <w:lang w:eastAsia="fr-FR"/>
            </w:rPr>
          </w:pPr>
          <w:hyperlink w:anchor="_Toc198207342" w:history="1">
            <w:r w:rsidR="005142A5" w:rsidRPr="003B7F52">
              <w:rPr>
                <w:rStyle w:val="Lienhypertexte"/>
                <w:rFonts w:ascii="Luciole" w:hAnsi="Luciole" w:cs="Arial"/>
                <w:b/>
                <w:noProof/>
                <w:spacing w:val="40"/>
              </w:rPr>
              <w:t>Accéder aux collections numériques</w:t>
            </w:r>
            <w:r w:rsidR="005142A5">
              <w:rPr>
                <w:noProof/>
                <w:webHidden/>
              </w:rPr>
              <w:tab/>
            </w:r>
            <w:r w:rsidR="005142A5">
              <w:rPr>
                <w:noProof/>
                <w:webHidden/>
              </w:rPr>
              <w:fldChar w:fldCharType="begin"/>
            </w:r>
            <w:r w:rsidR="005142A5">
              <w:rPr>
                <w:noProof/>
                <w:webHidden/>
              </w:rPr>
              <w:instrText xml:space="preserve"> PAGEREF _Toc198207342 \h </w:instrText>
            </w:r>
            <w:r w:rsidR="005142A5">
              <w:rPr>
                <w:noProof/>
                <w:webHidden/>
              </w:rPr>
            </w:r>
            <w:r w:rsidR="005142A5">
              <w:rPr>
                <w:noProof/>
                <w:webHidden/>
              </w:rPr>
              <w:fldChar w:fldCharType="separate"/>
            </w:r>
            <w:r>
              <w:rPr>
                <w:noProof/>
                <w:webHidden/>
              </w:rPr>
              <w:t>16</w:t>
            </w:r>
            <w:r w:rsidR="005142A5">
              <w:rPr>
                <w:noProof/>
                <w:webHidden/>
              </w:rPr>
              <w:fldChar w:fldCharType="end"/>
            </w:r>
          </w:hyperlink>
        </w:p>
        <w:p w14:paraId="1668492E" w14:textId="49648F0D" w:rsidR="005142A5" w:rsidRDefault="00570EC0">
          <w:pPr>
            <w:pStyle w:val="TM2"/>
            <w:tabs>
              <w:tab w:val="right" w:leader="dot" w:pos="10456"/>
            </w:tabs>
            <w:rPr>
              <w:rFonts w:eastAsiaTheme="minorEastAsia"/>
              <w:noProof/>
              <w:lang w:eastAsia="fr-FR"/>
            </w:rPr>
          </w:pPr>
          <w:hyperlink w:anchor="_Toc198207343" w:history="1">
            <w:r w:rsidR="005142A5" w:rsidRPr="003B7F52">
              <w:rPr>
                <w:rStyle w:val="Lienhypertexte"/>
                <w:rFonts w:ascii="Luciole" w:hAnsi="Luciole" w:cs="Arial"/>
                <w:b/>
                <w:noProof/>
                <w:spacing w:val="40"/>
              </w:rPr>
              <w:t>Demander des documents adaptés avec Platon</w:t>
            </w:r>
            <w:r w:rsidR="005142A5">
              <w:rPr>
                <w:noProof/>
                <w:webHidden/>
              </w:rPr>
              <w:tab/>
            </w:r>
            <w:r w:rsidR="005142A5">
              <w:rPr>
                <w:noProof/>
                <w:webHidden/>
              </w:rPr>
              <w:fldChar w:fldCharType="begin"/>
            </w:r>
            <w:r w:rsidR="005142A5">
              <w:rPr>
                <w:noProof/>
                <w:webHidden/>
              </w:rPr>
              <w:instrText xml:space="preserve"> PAGEREF _Toc198207343 \h </w:instrText>
            </w:r>
            <w:r w:rsidR="005142A5">
              <w:rPr>
                <w:noProof/>
                <w:webHidden/>
              </w:rPr>
            </w:r>
            <w:r w:rsidR="005142A5">
              <w:rPr>
                <w:noProof/>
                <w:webHidden/>
              </w:rPr>
              <w:fldChar w:fldCharType="separate"/>
            </w:r>
            <w:r>
              <w:rPr>
                <w:noProof/>
                <w:webHidden/>
              </w:rPr>
              <w:t>17</w:t>
            </w:r>
            <w:r w:rsidR="005142A5">
              <w:rPr>
                <w:noProof/>
                <w:webHidden/>
              </w:rPr>
              <w:fldChar w:fldCharType="end"/>
            </w:r>
          </w:hyperlink>
        </w:p>
        <w:p w14:paraId="39CC2CFF" w14:textId="2EBF5B17" w:rsidR="005142A5" w:rsidRDefault="00570EC0">
          <w:pPr>
            <w:pStyle w:val="TM2"/>
            <w:tabs>
              <w:tab w:val="right" w:leader="dot" w:pos="10456"/>
            </w:tabs>
            <w:rPr>
              <w:rFonts w:eastAsiaTheme="minorEastAsia"/>
              <w:noProof/>
              <w:lang w:eastAsia="fr-FR"/>
            </w:rPr>
          </w:pPr>
          <w:hyperlink w:anchor="_Toc198207344" w:history="1">
            <w:r w:rsidR="005142A5" w:rsidRPr="003B7F52">
              <w:rPr>
                <w:rStyle w:val="Lienhypertexte"/>
                <w:rFonts w:ascii="Luciole" w:hAnsi="Luciole" w:cs="Arial"/>
                <w:b/>
                <w:noProof/>
                <w:spacing w:val="40"/>
              </w:rPr>
              <w:t>Poser une question par tchat</w:t>
            </w:r>
            <w:r w:rsidR="005142A5">
              <w:rPr>
                <w:noProof/>
                <w:webHidden/>
              </w:rPr>
              <w:tab/>
            </w:r>
            <w:r w:rsidR="005142A5">
              <w:rPr>
                <w:noProof/>
                <w:webHidden/>
              </w:rPr>
              <w:fldChar w:fldCharType="begin"/>
            </w:r>
            <w:r w:rsidR="005142A5">
              <w:rPr>
                <w:noProof/>
                <w:webHidden/>
              </w:rPr>
              <w:instrText xml:space="preserve"> PAGEREF _Toc198207344 \h </w:instrText>
            </w:r>
            <w:r w:rsidR="005142A5">
              <w:rPr>
                <w:noProof/>
                <w:webHidden/>
              </w:rPr>
            </w:r>
            <w:r w:rsidR="005142A5">
              <w:rPr>
                <w:noProof/>
                <w:webHidden/>
              </w:rPr>
              <w:fldChar w:fldCharType="separate"/>
            </w:r>
            <w:r>
              <w:rPr>
                <w:noProof/>
                <w:webHidden/>
              </w:rPr>
              <w:t>17</w:t>
            </w:r>
            <w:r w:rsidR="005142A5">
              <w:rPr>
                <w:noProof/>
                <w:webHidden/>
              </w:rPr>
              <w:fldChar w:fldCharType="end"/>
            </w:r>
          </w:hyperlink>
        </w:p>
        <w:p w14:paraId="68E710D2" w14:textId="3ADD9D07" w:rsidR="005142A5" w:rsidRDefault="00570EC0">
          <w:pPr>
            <w:pStyle w:val="TM2"/>
            <w:tabs>
              <w:tab w:val="right" w:leader="dot" w:pos="10456"/>
            </w:tabs>
            <w:rPr>
              <w:rFonts w:eastAsiaTheme="minorEastAsia"/>
              <w:noProof/>
              <w:lang w:eastAsia="fr-FR"/>
            </w:rPr>
          </w:pPr>
          <w:hyperlink w:anchor="_Toc198207345" w:history="1">
            <w:r w:rsidR="005142A5" w:rsidRPr="003B7F52">
              <w:rPr>
                <w:rStyle w:val="Lienhypertexte"/>
                <w:rFonts w:ascii="Luciole" w:hAnsi="Luciole" w:cs="Arial"/>
                <w:b/>
                <w:noProof/>
                <w:spacing w:val="40"/>
              </w:rPr>
              <w:t>Prendre rendez-vous avec un bibliothécaire</w:t>
            </w:r>
            <w:r w:rsidR="005142A5">
              <w:rPr>
                <w:noProof/>
                <w:webHidden/>
              </w:rPr>
              <w:tab/>
            </w:r>
            <w:r w:rsidR="005142A5">
              <w:rPr>
                <w:noProof/>
                <w:webHidden/>
              </w:rPr>
              <w:fldChar w:fldCharType="begin"/>
            </w:r>
            <w:r w:rsidR="005142A5">
              <w:rPr>
                <w:noProof/>
                <w:webHidden/>
              </w:rPr>
              <w:instrText xml:space="preserve"> PAGEREF _Toc198207345 \h </w:instrText>
            </w:r>
            <w:r w:rsidR="005142A5">
              <w:rPr>
                <w:noProof/>
                <w:webHidden/>
              </w:rPr>
            </w:r>
            <w:r w:rsidR="005142A5">
              <w:rPr>
                <w:noProof/>
                <w:webHidden/>
              </w:rPr>
              <w:fldChar w:fldCharType="separate"/>
            </w:r>
            <w:r>
              <w:rPr>
                <w:noProof/>
                <w:webHidden/>
              </w:rPr>
              <w:t>17</w:t>
            </w:r>
            <w:r w:rsidR="005142A5">
              <w:rPr>
                <w:noProof/>
                <w:webHidden/>
              </w:rPr>
              <w:fldChar w:fldCharType="end"/>
            </w:r>
          </w:hyperlink>
        </w:p>
        <w:p w14:paraId="037D2E7F" w14:textId="743E766A" w:rsidR="005142A5" w:rsidRDefault="00570EC0">
          <w:pPr>
            <w:pStyle w:val="TM1"/>
            <w:tabs>
              <w:tab w:val="right" w:leader="dot" w:pos="10456"/>
            </w:tabs>
            <w:rPr>
              <w:rFonts w:eastAsiaTheme="minorEastAsia"/>
              <w:noProof/>
              <w:lang w:eastAsia="fr-FR"/>
            </w:rPr>
          </w:pPr>
          <w:hyperlink w:anchor="_Toc198207346" w:history="1">
            <w:r w:rsidR="005142A5" w:rsidRPr="003B7F52">
              <w:rPr>
                <w:rStyle w:val="Lienhypertexte"/>
                <w:rFonts w:ascii="Luciole" w:hAnsi="Luciole" w:cs="Arial"/>
                <w:b/>
                <w:noProof/>
                <w:spacing w:val="40"/>
              </w:rPr>
              <w:t>Accessibilité numérique</w:t>
            </w:r>
            <w:r w:rsidR="005142A5">
              <w:rPr>
                <w:noProof/>
                <w:webHidden/>
              </w:rPr>
              <w:tab/>
            </w:r>
            <w:r w:rsidR="005142A5">
              <w:rPr>
                <w:noProof/>
                <w:webHidden/>
              </w:rPr>
              <w:fldChar w:fldCharType="begin"/>
            </w:r>
            <w:r w:rsidR="005142A5">
              <w:rPr>
                <w:noProof/>
                <w:webHidden/>
              </w:rPr>
              <w:instrText xml:space="preserve"> PAGEREF _Toc198207346 \h </w:instrText>
            </w:r>
            <w:r w:rsidR="005142A5">
              <w:rPr>
                <w:noProof/>
                <w:webHidden/>
              </w:rPr>
            </w:r>
            <w:r w:rsidR="005142A5">
              <w:rPr>
                <w:noProof/>
                <w:webHidden/>
              </w:rPr>
              <w:fldChar w:fldCharType="separate"/>
            </w:r>
            <w:r>
              <w:rPr>
                <w:noProof/>
                <w:webHidden/>
              </w:rPr>
              <w:t>18</w:t>
            </w:r>
            <w:r w:rsidR="005142A5">
              <w:rPr>
                <w:noProof/>
                <w:webHidden/>
              </w:rPr>
              <w:fldChar w:fldCharType="end"/>
            </w:r>
          </w:hyperlink>
        </w:p>
        <w:p w14:paraId="746D6852" w14:textId="269AC310" w:rsidR="005142A5" w:rsidRDefault="00570EC0">
          <w:pPr>
            <w:pStyle w:val="TM1"/>
            <w:tabs>
              <w:tab w:val="right" w:leader="dot" w:pos="10456"/>
            </w:tabs>
            <w:rPr>
              <w:rFonts w:eastAsiaTheme="minorEastAsia"/>
              <w:noProof/>
              <w:lang w:eastAsia="fr-FR"/>
            </w:rPr>
          </w:pPr>
          <w:hyperlink w:anchor="_Toc198207347" w:history="1">
            <w:r w:rsidR="005142A5" w:rsidRPr="003B7F52">
              <w:rPr>
                <w:rStyle w:val="Lienhypertexte"/>
                <w:rFonts w:ascii="Luciole" w:hAnsi="Luciole" w:cs="Arial"/>
                <w:b/>
                <w:noProof/>
                <w:spacing w:val="40"/>
              </w:rPr>
              <w:t>Formation du personnel</w:t>
            </w:r>
            <w:r w:rsidR="005142A5">
              <w:rPr>
                <w:noProof/>
                <w:webHidden/>
              </w:rPr>
              <w:tab/>
            </w:r>
            <w:r w:rsidR="005142A5">
              <w:rPr>
                <w:noProof/>
                <w:webHidden/>
              </w:rPr>
              <w:fldChar w:fldCharType="begin"/>
            </w:r>
            <w:r w:rsidR="005142A5">
              <w:rPr>
                <w:noProof/>
                <w:webHidden/>
              </w:rPr>
              <w:instrText xml:space="preserve"> PAGEREF _Toc198207347 \h </w:instrText>
            </w:r>
            <w:r w:rsidR="005142A5">
              <w:rPr>
                <w:noProof/>
                <w:webHidden/>
              </w:rPr>
            </w:r>
            <w:r w:rsidR="005142A5">
              <w:rPr>
                <w:noProof/>
                <w:webHidden/>
              </w:rPr>
              <w:fldChar w:fldCharType="separate"/>
            </w:r>
            <w:r>
              <w:rPr>
                <w:noProof/>
                <w:webHidden/>
              </w:rPr>
              <w:t>18</w:t>
            </w:r>
            <w:r w:rsidR="005142A5">
              <w:rPr>
                <w:noProof/>
                <w:webHidden/>
              </w:rPr>
              <w:fldChar w:fldCharType="end"/>
            </w:r>
          </w:hyperlink>
        </w:p>
        <w:p w14:paraId="63074195" w14:textId="1DA7DD0A" w:rsidR="00E243F6" w:rsidRPr="008E24A8" w:rsidRDefault="00D86A33" w:rsidP="008E24A8">
          <w:pPr>
            <w:spacing w:before="240" w:line="360" w:lineRule="auto"/>
            <w:rPr>
              <w:rFonts w:ascii="Luciole" w:hAnsi="Luciole" w:cs="Arial"/>
              <w:bCs/>
              <w:spacing w:val="40"/>
              <w:sz w:val="20"/>
              <w:szCs w:val="20"/>
            </w:rPr>
          </w:pPr>
          <w:r w:rsidRPr="00546105">
            <w:rPr>
              <w:rFonts w:ascii="Luciole" w:hAnsi="Luciole" w:cs="Arial"/>
              <w:bCs/>
              <w:spacing w:val="40"/>
              <w:sz w:val="20"/>
              <w:szCs w:val="20"/>
            </w:rPr>
            <w:fldChar w:fldCharType="end"/>
          </w:r>
        </w:p>
      </w:sdtContent>
    </w:sdt>
    <w:bookmarkEnd w:id="1" w:displacedByCustomXml="prev"/>
    <w:bookmarkStart w:id="2" w:name="_Toc198207322" w:displacedByCustomXml="prev"/>
    <w:p w14:paraId="1FAA7F51" w14:textId="6F8EF9B7" w:rsidR="007379FF" w:rsidRPr="00AE4956" w:rsidRDefault="007379FF" w:rsidP="00063FD4">
      <w:pPr>
        <w:pStyle w:val="Titre1"/>
        <w:spacing w:after="160" w:line="360" w:lineRule="auto"/>
        <w:rPr>
          <w:rFonts w:ascii="Luciole" w:hAnsi="Luciole" w:cs="Arial"/>
          <w:b/>
          <w:color w:val="auto"/>
          <w:spacing w:val="40"/>
        </w:rPr>
      </w:pPr>
      <w:r w:rsidRPr="00AE4956">
        <w:rPr>
          <w:rFonts w:ascii="Luciole" w:hAnsi="Luciole" w:cs="Arial"/>
          <w:b/>
          <w:color w:val="auto"/>
          <w:spacing w:val="40"/>
        </w:rPr>
        <w:lastRenderedPageBreak/>
        <w:t>Dans la bibliothèque</w:t>
      </w:r>
      <w:bookmarkEnd w:id="2"/>
    </w:p>
    <w:p w14:paraId="0A8AB2B0" w14:textId="55A7189C" w:rsidR="001330AA" w:rsidRPr="00AE4956" w:rsidRDefault="007379FF" w:rsidP="00063FD4">
      <w:pPr>
        <w:pStyle w:val="Titre2"/>
        <w:spacing w:before="240" w:after="160" w:line="360" w:lineRule="auto"/>
        <w:rPr>
          <w:rFonts w:ascii="Luciole" w:hAnsi="Luciole" w:cs="Arial"/>
          <w:b/>
          <w:color w:val="auto"/>
          <w:spacing w:val="40"/>
          <w:sz w:val="28"/>
          <w:szCs w:val="28"/>
        </w:rPr>
      </w:pPr>
      <w:bookmarkStart w:id="3" w:name="_Toc181694089"/>
      <w:bookmarkStart w:id="4" w:name="_Toc181698903"/>
      <w:bookmarkStart w:id="5" w:name="_Toc198207323"/>
      <w:r w:rsidRPr="00AE4956">
        <w:rPr>
          <w:rFonts w:ascii="Luciole" w:hAnsi="Luciole" w:cs="Arial"/>
          <w:b/>
          <w:color w:val="auto"/>
          <w:spacing w:val="40"/>
          <w:sz w:val="28"/>
          <w:szCs w:val="28"/>
        </w:rPr>
        <w:t>Accéder aux espaces</w:t>
      </w:r>
      <w:bookmarkEnd w:id="3"/>
      <w:bookmarkEnd w:id="4"/>
      <w:bookmarkEnd w:id="5"/>
    </w:p>
    <w:p w14:paraId="341C5B33" w14:textId="20A895D3" w:rsidR="007A5320" w:rsidRPr="00AE4956" w:rsidRDefault="007A5320" w:rsidP="00063FD4">
      <w:pPr>
        <w:pStyle w:val="Titre3"/>
        <w:spacing w:before="240" w:after="160" w:line="360" w:lineRule="auto"/>
        <w:rPr>
          <w:rFonts w:ascii="Luciole" w:hAnsi="Luciole" w:cs="Arial"/>
          <w:b/>
          <w:color w:val="auto"/>
          <w:spacing w:val="40"/>
          <w:lang w:eastAsia="fr-FR"/>
        </w:rPr>
      </w:pPr>
      <w:bookmarkStart w:id="6" w:name="_Toc198207324"/>
      <w:r w:rsidRPr="00AE4956">
        <w:rPr>
          <w:rFonts w:ascii="Luciole" w:hAnsi="Luciole" w:cs="Arial"/>
          <w:b/>
          <w:color w:val="auto"/>
          <w:spacing w:val="40"/>
          <w:lang w:eastAsia="fr-FR"/>
        </w:rPr>
        <w:t>Entrer dans la bibliothèque</w:t>
      </w:r>
      <w:bookmarkEnd w:id="6"/>
    </w:p>
    <w:p w14:paraId="2056149C" w14:textId="2C19B74B" w:rsidR="009D7769" w:rsidRDefault="005D082B" w:rsidP="00E670E6">
      <w:pPr>
        <w:spacing w:before="240" w:line="360" w:lineRule="auto"/>
        <w:rPr>
          <w:rFonts w:ascii="Luciole" w:hAnsi="Luciole" w:cs="Arial"/>
          <w:spacing w:val="40"/>
          <w:sz w:val="24"/>
          <w:szCs w:val="24"/>
          <w:lang w:eastAsia="fr-FR"/>
        </w:rPr>
      </w:pPr>
      <w:r>
        <w:rPr>
          <w:rFonts w:ascii="Luciole" w:hAnsi="Luciole" w:cs="Arial"/>
          <w:spacing w:val="40"/>
          <w:sz w:val="24"/>
          <w:szCs w:val="24"/>
          <w:lang w:eastAsia="fr-FR"/>
        </w:rPr>
        <w:t>Une</w:t>
      </w:r>
      <w:r w:rsidR="007A5320" w:rsidRPr="00E670E6">
        <w:rPr>
          <w:rFonts w:ascii="Luciole" w:hAnsi="Luciole" w:cs="Arial"/>
          <w:spacing w:val="40"/>
          <w:sz w:val="24"/>
          <w:szCs w:val="24"/>
          <w:lang w:eastAsia="fr-FR"/>
        </w:rPr>
        <w:t xml:space="preserve"> </w:t>
      </w:r>
      <w:r>
        <w:rPr>
          <w:rFonts w:ascii="Luciole" w:hAnsi="Luciole" w:cs="Arial"/>
          <w:spacing w:val="40"/>
          <w:sz w:val="24"/>
          <w:szCs w:val="24"/>
          <w:lang w:eastAsia="fr-FR"/>
        </w:rPr>
        <w:t xml:space="preserve">double </w:t>
      </w:r>
      <w:r w:rsidR="007A5320" w:rsidRPr="00E670E6">
        <w:rPr>
          <w:rFonts w:ascii="Luciole" w:hAnsi="Luciole" w:cs="Arial"/>
          <w:spacing w:val="40"/>
          <w:sz w:val="24"/>
          <w:szCs w:val="24"/>
          <w:lang w:eastAsia="fr-FR"/>
        </w:rPr>
        <w:t>porte automatique</w:t>
      </w:r>
      <w:r>
        <w:rPr>
          <w:rFonts w:ascii="Luciole" w:hAnsi="Luciole" w:cs="Arial"/>
          <w:spacing w:val="40"/>
          <w:sz w:val="24"/>
          <w:szCs w:val="24"/>
          <w:lang w:eastAsia="fr-FR"/>
        </w:rPr>
        <w:t xml:space="preserve"> permet d’entrer dans la bibliothèque.</w:t>
      </w:r>
    </w:p>
    <w:p w14:paraId="2FB00CA4" w14:textId="79623D11" w:rsidR="009D7769" w:rsidRPr="00AE4956" w:rsidRDefault="009D7769" w:rsidP="00063FD4">
      <w:pPr>
        <w:spacing w:before="240" w:line="360" w:lineRule="auto"/>
        <w:jc w:val="center"/>
        <w:rPr>
          <w:rFonts w:ascii="Luciole" w:hAnsi="Luciole" w:cs="Arial"/>
          <w:spacing w:val="40"/>
          <w:sz w:val="24"/>
          <w:szCs w:val="24"/>
          <w:lang w:eastAsia="fr-FR"/>
        </w:rPr>
      </w:pPr>
      <w:r w:rsidRPr="00AE4956">
        <w:rPr>
          <w:rFonts w:ascii="Luciole" w:hAnsi="Luciole" w:cs="Arial"/>
          <w:noProof/>
          <w:spacing w:val="40"/>
          <w:sz w:val="24"/>
          <w:szCs w:val="24"/>
        </w:rPr>
        <w:drawing>
          <wp:inline distT="0" distB="0" distL="0" distR="0" wp14:anchorId="734E2712" wp14:editId="3BA9F25D">
            <wp:extent cx="4320000" cy="3545055"/>
            <wp:effectExtent l="0" t="0" r="444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9" cstate="print">
                      <a:extLst>
                        <a:ext uri="{28A0092B-C50C-407E-A947-70E740481C1C}">
                          <a14:useLocalDpi xmlns:a14="http://schemas.microsoft.com/office/drawing/2010/main" val="0"/>
                        </a:ext>
                      </a:extLst>
                    </a:blip>
                    <a:srcRect l="4303" r="4303"/>
                    <a:stretch>
                      <a:fillRect/>
                    </a:stretch>
                  </pic:blipFill>
                  <pic:spPr bwMode="auto">
                    <a:xfrm>
                      <a:off x="0" y="0"/>
                      <a:ext cx="4320000" cy="3545055"/>
                    </a:xfrm>
                    <a:prstGeom prst="rect">
                      <a:avLst/>
                    </a:prstGeom>
                    <a:ln>
                      <a:noFill/>
                    </a:ln>
                    <a:extLst>
                      <a:ext uri="{53640926-AAD7-44D8-BBD7-CCE9431645EC}">
                        <a14:shadowObscured xmlns:a14="http://schemas.microsoft.com/office/drawing/2010/main"/>
                      </a:ext>
                    </a:extLst>
                  </pic:spPr>
                </pic:pic>
              </a:graphicData>
            </a:graphic>
          </wp:inline>
        </w:drawing>
      </w:r>
    </w:p>
    <w:p w14:paraId="5B637097" w14:textId="49CC0D05" w:rsidR="00295FB1" w:rsidRPr="00AE4956" w:rsidRDefault="00295FB1" w:rsidP="00063FD4">
      <w:pPr>
        <w:pStyle w:val="Titre3"/>
        <w:spacing w:before="240" w:after="160" w:line="360" w:lineRule="auto"/>
        <w:rPr>
          <w:rFonts w:ascii="Luciole" w:hAnsi="Luciole" w:cs="Arial"/>
          <w:b/>
          <w:color w:val="auto"/>
          <w:spacing w:val="40"/>
          <w:lang w:eastAsia="fr-FR"/>
        </w:rPr>
      </w:pPr>
      <w:bookmarkStart w:id="7" w:name="_Toc198207325"/>
      <w:r w:rsidRPr="00AE4956">
        <w:rPr>
          <w:rFonts w:ascii="Luciole" w:hAnsi="Luciole" w:cs="Arial"/>
          <w:b/>
          <w:color w:val="auto"/>
          <w:spacing w:val="40"/>
          <w:lang w:eastAsia="fr-FR"/>
        </w:rPr>
        <w:t>Circuler dans le bâtiment</w:t>
      </w:r>
      <w:bookmarkEnd w:id="7"/>
    </w:p>
    <w:p w14:paraId="35760965" w14:textId="084000FE" w:rsidR="007379FF" w:rsidRPr="00AE4956" w:rsidRDefault="007379FF" w:rsidP="00063FD4">
      <w:pPr>
        <w:spacing w:before="240" w:line="360" w:lineRule="auto"/>
        <w:ind w:left="360"/>
        <w:jc w:val="both"/>
        <w:rPr>
          <w:rFonts w:ascii="Luciole" w:hAnsi="Luciole" w:cs="Arial"/>
          <w:spacing w:val="40"/>
          <w:sz w:val="24"/>
          <w:szCs w:val="24"/>
          <w:lang w:eastAsia="fr-FR"/>
        </w:rPr>
      </w:pPr>
      <w:r w:rsidRPr="00AE4956">
        <w:rPr>
          <w:rFonts w:ascii="Luciole" w:hAnsi="Luciole" w:cs="Arial"/>
          <w:spacing w:val="40"/>
          <w:sz w:val="24"/>
          <w:szCs w:val="24"/>
          <w:lang w:eastAsia="fr-FR"/>
        </w:rPr>
        <w:t xml:space="preserve">Les salles de la bibliothèque sont </w:t>
      </w:r>
      <w:r w:rsidR="001330AA" w:rsidRPr="00AE4956">
        <w:rPr>
          <w:rFonts w:ascii="Luciole" w:hAnsi="Luciole" w:cs="Arial"/>
          <w:spacing w:val="40"/>
          <w:sz w:val="24"/>
          <w:szCs w:val="24"/>
          <w:lang w:eastAsia="fr-FR"/>
        </w:rPr>
        <w:t xml:space="preserve">réparties sur </w:t>
      </w:r>
      <w:r w:rsidR="004D11DE" w:rsidRPr="00AE4956">
        <w:rPr>
          <w:rFonts w:ascii="Luciole" w:hAnsi="Luciole" w:cs="Arial"/>
          <w:spacing w:val="40"/>
          <w:sz w:val="24"/>
          <w:szCs w:val="24"/>
          <w:lang w:eastAsia="fr-FR"/>
        </w:rPr>
        <w:t>quatre</w:t>
      </w:r>
      <w:r w:rsidR="001330AA" w:rsidRPr="00AE4956">
        <w:rPr>
          <w:rFonts w:ascii="Luciole" w:hAnsi="Luciole" w:cs="Arial"/>
          <w:spacing w:val="40"/>
          <w:sz w:val="24"/>
          <w:szCs w:val="24"/>
          <w:lang w:eastAsia="fr-FR"/>
        </w:rPr>
        <w:t xml:space="preserve"> étages, elles sont </w:t>
      </w:r>
      <w:r w:rsidRPr="00AE4956">
        <w:rPr>
          <w:rFonts w:ascii="Luciole" w:hAnsi="Luciole" w:cs="Arial"/>
          <w:spacing w:val="40"/>
          <w:sz w:val="24"/>
          <w:szCs w:val="24"/>
          <w:lang w:eastAsia="fr-FR"/>
        </w:rPr>
        <w:t>toutes accessibles.</w:t>
      </w:r>
    </w:p>
    <w:p w14:paraId="3AAB6DB7" w14:textId="72592ECA" w:rsidR="00322CCB" w:rsidRPr="009C03DC" w:rsidRDefault="00322CCB" w:rsidP="00121728">
      <w:pPr>
        <w:pStyle w:val="Paragraphedeliste"/>
        <w:numPr>
          <w:ilvl w:val="0"/>
          <w:numId w:val="17"/>
        </w:numPr>
        <w:spacing w:before="240" w:line="360" w:lineRule="auto"/>
        <w:jc w:val="both"/>
        <w:rPr>
          <w:rFonts w:ascii="Luciole" w:hAnsi="Luciole" w:cs="Arial"/>
          <w:spacing w:val="40"/>
          <w:sz w:val="24"/>
          <w:szCs w:val="24"/>
          <w:lang w:eastAsia="fr-FR"/>
        </w:rPr>
      </w:pPr>
      <w:r w:rsidRPr="009C03DC">
        <w:rPr>
          <w:rFonts w:ascii="Luciole" w:hAnsi="Luciole" w:cs="Arial"/>
          <w:spacing w:val="40"/>
          <w:sz w:val="24"/>
          <w:szCs w:val="24"/>
          <w:lang w:eastAsia="fr-FR"/>
        </w:rPr>
        <w:t>L’accès aux étages est possible en empruntant l’escalier central ou l’ascenseur.</w:t>
      </w:r>
    </w:p>
    <w:p w14:paraId="0C5337B8" w14:textId="7816A339" w:rsidR="007379FF" w:rsidRPr="00121728" w:rsidRDefault="00322CCB" w:rsidP="00121728">
      <w:pPr>
        <w:pStyle w:val="Paragraphedeliste"/>
        <w:numPr>
          <w:ilvl w:val="0"/>
          <w:numId w:val="17"/>
        </w:numPr>
        <w:spacing w:before="240" w:line="360" w:lineRule="auto"/>
        <w:jc w:val="both"/>
        <w:rPr>
          <w:rFonts w:ascii="Luciole" w:hAnsi="Luciole" w:cs="Arial"/>
          <w:spacing w:val="40"/>
          <w:sz w:val="24"/>
          <w:szCs w:val="24"/>
          <w:lang w:eastAsia="fr-FR"/>
        </w:rPr>
      </w:pPr>
      <w:r w:rsidRPr="00121728">
        <w:rPr>
          <w:rFonts w:ascii="Luciole" w:hAnsi="Luciole" w:cs="Arial"/>
          <w:spacing w:val="40"/>
          <w:sz w:val="24"/>
          <w:szCs w:val="24"/>
          <w:lang w:eastAsia="fr-FR"/>
        </w:rPr>
        <w:t xml:space="preserve">L’escalier </w:t>
      </w:r>
      <w:r w:rsidR="004D11DE" w:rsidRPr="00121728">
        <w:rPr>
          <w:rFonts w:ascii="Luciole" w:hAnsi="Luciole" w:cs="Arial"/>
          <w:spacing w:val="40"/>
          <w:sz w:val="24"/>
          <w:szCs w:val="24"/>
          <w:lang w:eastAsia="fr-FR"/>
        </w:rPr>
        <w:t xml:space="preserve">central </w:t>
      </w:r>
      <w:r w:rsidRPr="00121728">
        <w:rPr>
          <w:rFonts w:ascii="Luciole" w:hAnsi="Luciole" w:cs="Arial"/>
          <w:spacing w:val="40"/>
          <w:sz w:val="24"/>
          <w:szCs w:val="24"/>
          <w:lang w:eastAsia="fr-FR"/>
        </w:rPr>
        <w:t xml:space="preserve">est </w:t>
      </w:r>
      <w:r w:rsidR="00BD5C01" w:rsidRPr="00121728">
        <w:rPr>
          <w:rFonts w:ascii="Luciole" w:hAnsi="Luciole" w:cs="Arial"/>
          <w:spacing w:val="40"/>
          <w:sz w:val="24"/>
          <w:szCs w:val="24"/>
          <w:lang w:eastAsia="fr-FR"/>
        </w:rPr>
        <w:t>équipé</w:t>
      </w:r>
      <w:r w:rsidRPr="00121728">
        <w:rPr>
          <w:rFonts w:ascii="Luciole" w:hAnsi="Luciole" w:cs="Arial"/>
          <w:spacing w:val="40"/>
          <w:sz w:val="24"/>
          <w:szCs w:val="24"/>
          <w:lang w:eastAsia="fr-FR"/>
        </w:rPr>
        <w:t xml:space="preserve"> d’une </w:t>
      </w:r>
      <w:r w:rsidR="00D258A3" w:rsidRPr="00121728">
        <w:rPr>
          <w:rFonts w:ascii="Luciole" w:hAnsi="Luciole" w:cs="Arial"/>
          <w:spacing w:val="40"/>
          <w:sz w:val="24"/>
          <w:szCs w:val="24"/>
          <w:lang w:eastAsia="fr-FR"/>
        </w:rPr>
        <w:t>main-courante</w:t>
      </w:r>
      <w:r w:rsidRPr="00121728">
        <w:rPr>
          <w:rFonts w:ascii="Luciole" w:hAnsi="Luciole" w:cs="Arial"/>
          <w:spacing w:val="40"/>
          <w:sz w:val="24"/>
          <w:szCs w:val="24"/>
          <w:lang w:eastAsia="fr-FR"/>
        </w:rPr>
        <w:t xml:space="preserve"> de chaque côté et </w:t>
      </w:r>
      <w:r w:rsidR="00BD5C01" w:rsidRPr="00121728">
        <w:rPr>
          <w:rFonts w:ascii="Luciole" w:hAnsi="Luciole" w:cs="Arial"/>
          <w:spacing w:val="40"/>
          <w:sz w:val="24"/>
          <w:szCs w:val="24"/>
        </w:rPr>
        <w:t xml:space="preserve">d’une bande podotactile </w:t>
      </w:r>
      <w:r w:rsidR="004D11DE" w:rsidRPr="00121728">
        <w:rPr>
          <w:rFonts w:ascii="Luciole" w:hAnsi="Luciole" w:cs="Arial"/>
          <w:spacing w:val="40"/>
          <w:sz w:val="24"/>
          <w:szCs w:val="24"/>
        </w:rPr>
        <w:t>au niveau des paliers</w:t>
      </w:r>
      <w:r w:rsidRPr="00121728">
        <w:rPr>
          <w:rFonts w:ascii="Luciole" w:hAnsi="Luciole" w:cs="Arial"/>
          <w:spacing w:val="40"/>
          <w:sz w:val="24"/>
          <w:szCs w:val="24"/>
          <w:lang w:eastAsia="fr-FR"/>
        </w:rPr>
        <w:t>.</w:t>
      </w:r>
      <w:r w:rsidR="00D258A3" w:rsidRPr="00121728">
        <w:rPr>
          <w:rFonts w:ascii="Luciole" w:hAnsi="Luciole" w:cs="Arial"/>
          <w:spacing w:val="40"/>
          <w:sz w:val="24"/>
          <w:szCs w:val="24"/>
          <w:lang w:eastAsia="fr-FR"/>
        </w:rPr>
        <w:t xml:space="preserve"> Selon les niveaux il y a 21 marches</w:t>
      </w:r>
      <w:r w:rsidR="00AD6817" w:rsidRPr="00121728">
        <w:rPr>
          <w:rFonts w:ascii="Luciole" w:hAnsi="Luciole" w:cs="Arial"/>
          <w:spacing w:val="40"/>
          <w:sz w:val="24"/>
          <w:szCs w:val="24"/>
          <w:lang w:eastAsia="fr-FR"/>
        </w:rPr>
        <w:t xml:space="preserve"> au maximum</w:t>
      </w:r>
      <w:r w:rsidR="00D258A3" w:rsidRPr="00121728">
        <w:rPr>
          <w:rFonts w:ascii="Luciole" w:hAnsi="Luciole" w:cs="Arial"/>
          <w:spacing w:val="40"/>
          <w:sz w:val="24"/>
          <w:szCs w:val="24"/>
          <w:lang w:eastAsia="fr-FR"/>
        </w:rPr>
        <w:t>, chacune faisant 16 cm de hauteur.</w:t>
      </w:r>
    </w:p>
    <w:p w14:paraId="45DD29CE" w14:textId="5F279F3A" w:rsidR="00D258A3" w:rsidRPr="00AE4956" w:rsidRDefault="00C47FF8" w:rsidP="00063FD4">
      <w:pPr>
        <w:spacing w:before="240" w:line="360" w:lineRule="auto"/>
        <w:ind w:left="360"/>
        <w:jc w:val="center"/>
        <w:rPr>
          <w:rFonts w:ascii="Luciole" w:hAnsi="Luciole" w:cs="Arial"/>
          <w:spacing w:val="40"/>
          <w:sz w:val="24"/>
          <w:szCs w:val="24"/>
          <w:lang w:eastAsia="fr-FR"/>
        </w:rPr>
      </w:pPr>
      <w:r>
        <w:rPr>
          <w:rFonts w:ascii="Luciole" w:hAnsi="Luciole" w:cs="Arial"/>
          <w:noProof/>
          <w:spacing w:val="40"/>
          <w:sz w:val="24"/>
          <w:szCs w:val="24"/>
        </w:rPr>
        <w:lastRenderedPageBreak/>
        <w:drawing>
          <wp:inline distT="0" distB="0" distL="0" distR="0" wp14:anchorId="0E1457E1" wp14:editId="6C7A11AA">
            <wp:extent cx="2473907" cy="3240000"/>
            <wp:effectExtent l="0" t="0" r="3175" b="0"/>
            <wp:docPr id="2" name="Image 2" descr="L'escalier central vu d'en 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calier central Bud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73907" cy="3240000"/>
                    </a:xfrm>
                    <a:prstGeom prst="rect">
                      <a:avLst/>
                    </a:prstGeom>
                  </pic:spPr>
                </pic:pic>
              </a:graphicData>
            </a:graphic>
          </wp:inline>
        </w:drawing>
      </w:r>
      <w:r w:rsidR="00D258A3" w:rsidRPr="00AE4956">
        <w:rPr>
          <w:rFonts w:ascii="Luciole" w:hAnsi="Luciole" w:cs="Arial"/>
          <w:noProof/>
          <w:spacing w:val="40"/>
          <w:sz w:val="24"/>
          <w:szCs w:val="24"/>
        </w:rPr>
        <w:drawing>
          <wp:inline distT="0" distB="0" distL="0" distR="0" wp14:anchorId="4C05C5B1" wp14:editId="30ABB2CB">
            <wp:extent cx="3600000" cy="2333376"/>
            <wp:effectExtent l="0" t="0" r="635" b="0"/>
            <wp:docPr id="19" name="Image 19" descr="L'escalier central vu du 2ème é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L'escalier centra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0000" cy="2333376"/>
                    </a:xfrm>
                    <a:prstGeom prst="rect">
                      <a:avLst/>
                    </a:prstGeom>
                  </pic:spPr>
                </pic:pic>
              </a:graphicData>
            </a:graphic>
          </wp:inline>
        </w:drawing>
      </w:r>
    </w:p>
    <w:p w14:paraId="4FF80DF5" w14:textId="2E91A878" w:rsidR="00BD5C01" w:rsidRPr="00121728" w:rsidRDefault="00322CCB" w:rsidP="00121728">
      <w:pPr>
        <w:pStyle w:val="Paragraphedeliste"/>
        <w:numPr>
          <w:ilvl w:val="0"/>
          <w:numId w:val="18"/>
        </w:numPr>
        <w:spacing w:before="240" w:line="360" w:lineRule="auto"/>
        <w:rPr>
          <w:rFonts w:ascii="Luciole" w:hAnsi="Luciole" w:cs="Arial"/>
          <w:spacing w:val="40"/>
          <w:sz w:val="24"/>
          <w:szCs w:val="24"/>
        </w:rPr>
      </w:pPr>
      <w:r w:rsidRPr="00121728">
        <w:rPr>
          <w:rFonts w:ascii="Luciole" w:hAnsi="Luciole" w:cs="Arial"/>
          <w:spacing w:val="40"/>
          <w:sz w:val="24"/>
          <w:szCs w:val="24"/>
        </w:rPr>
        <w:t>L’ascenseur est révisé régulièrement. Il est équipé d’une double commande, les boutons sont gros, placés à 1</w:t>
      </w:r>
      <w:r w:rsidR="00121C3E" w:rsidRPr="00121728">
        <w:rPr>
          <w:rFonts w:ascii="Luciole" w:hAnsi="Luciole" w:cs="Arial"/>
          <w:spacing w:val="40"/>
          <w:sz w:val="24"/>
          <w:szCs w:val="24"/>
        </w:rPr>
        <w:t xml:space="preserve"> mètre</w:t>
      </w:r>
      <w:r w:rsidRPr="00121728">
        <w:rPr>
          <w:rFonts w:ascii="Luciole" w:hAnsi="Luciole" w:cs="Arial"/>
          <w:spacing w:val="40"/>
          <w:sz w:val="24"/>
          <w:szCs w:val="24"/>
        </w:rPr>
        <w:t xml:space="preserve"> de hauteur. La largeur de l’entrée est de 0</w:t>
      </w:r>
      <w:r w:rsidR="00121C3E" w:rsidRPr="00121728">
        <w:rPr>
          <w:rFonts w:ascii="Luciole" w:hAnsi="Luciole" w:cs="Arial"/>
          <w:spacing w:val="40"/>
          <w:sz w:val="24"/>
          <w:szCs w:val="24"/>
        </w:rPr>
        <w:t>,</w:t>
      </w:r>
      <w:r w:rsidRPr="00121728">
        <w:rPr>
          <w:rFonts w:ascii="Luciole" w:hAnsi="Luciole" w:cs="Arial"/>
          <w:spacing w:val="40"/>
          <w:sz w:val="24"/>
          <w:szCs w:val="24"/>
        </w:rPr>
        <w:t>80 mètre, la largeur de l’intérieur est de 1</w:t>
      </w:r>
      <w:r w:rsidR="00121C3E" w:rsidRPr="00121728">
        <w:rPr>
          <w:rFonts w:ascii="Luciole" w:hAnsi="Luciole" w:cs="Arial"/>
          <w:spacing w:val="40"/>
          <w:sz w:val="24"/>
          <w:szCs w:val="24"/>
        </w:rPr>
        <w:t xml:space="preserve"> mètre</w:t>
      </w:r>
      <w:r w:rsidRPr="00121728">
        <w:rPr>
          <w:rFonts w:ascii="Luciole" w:hAnsi="Luciole" w:cs="Arial"/>
          <w:spacing w:val="40"/>
          <w:sz w:val="24"/>
          <w:szCs w:val="24"/>
        </w:rPr>
        <w:t xml:space="preserve"> et la profondeur de 1</w:t>
      </w:r>
      <w:r w:rsidR="00121C3E" w:rsidRPr="00121728">
        <w:rPr>
          <w:rFonts w:ascii="Luciole" w:hAnsi="Luciole" w:cs="Arial"/>
          <w:spacing w:val="40"/>
          <w:sz w:val="24"/>
          <w:szCs w:val="24"/>
        </w:rPr>
        <w:t>,</w:t>
      </w:r>
      <w:r w:rsidRPr="00121728">
        <w:rPr>
          <w:rFonts w:ascii="Luciole" w:hAnsi="Luciole" w:cs="Arial"/>
          <w:spacing w:val="40"/>
          <w:sz w:val="24"/>
          <w:szCs w:val="24"/>
        </w:rPr>
        <w:t>30</w:t>
      </w:r>
      <w:r w:rsidR="00121C3E" w:rsidRPr="00121728">
        <w:rPr>
          <w:rFonts w:ascii="Luciole" w:hAnsi="Luciole" w:cs="Arial"/>
          <w:spacing w:val="40"/>
          <w:sz w:val="24"/>
          <w:szCs w:val="24"/>
        </w:rPr>
        <w:t xml:space="preserve"> mètre</w:t>
      </w:r>
      <w:r w:rsidRPr="00121728">
        <w:rPr>
          <w:rFonts w:ascii="Luciole" w:hAnsi="Luciole" w:cs="Arial"/>
          <w:spacing w:val="40"/>
          <w:sz w:val="24"/>
          <w:szCs w:val="24"/>
        </w:rPr>
        <w:t xml:space="preserve">. Un espace de rotation </w:t>
      </w:r>
      <w:r w:rsidR="00BD5C01" w:rsidRPr="00121728">
        <w:rPr>
          <w:rFonts w:ascii="Luciole" w:hAnsi="Luciole" w:cs="Arial"/>
          <w:spacing w:val="40"/>
          <w:sz w:val="24"/>
          <w:szCs w:val="24"/>
        </w:rPr>
        <w:t xml:space="preserve">est disponible </w:t>
      </w:r>
      <w:r w:rsidRPr="00121728">
        <w:rPr>
          <w:rFonts w:ascii="Luciole" w:hAnsi="Luciole" w:cs="Arial"/>
          <w:spacing w:val="40"/>
          <w:sz w:val="24"/>
          <w:szCs w:val="24"/>
        </w:rPr>
        <w:t>devant l’ascenseur</w:t>
      </w:r>
      <w:r w:rsidR="00BD5C01" w:rsidRPr="00121728">
        <w:rPr>
          <w:rFonts w:ascii="Luciole" w:hAnsi="Luciole" w:cs="Arial"/>
          <w:spacing w:val="40"/>
          <w:sz w:val="24"/>
          <w:szCs w:val="24"/>
        </w:rPr>
        <w:t>.</w:t>
      </w:r>
    </w:p>
    <w:p w14:paraId="375F14BF" w14:textId="2D496BD6" w:rsidR="005C63BC" w:rsidRPr="00AE4956" w:rsidRDefault="005C63BC" w:rsidP="00063FD4">
      <w:pPr>
        <w:pStyle w:val="Titre3"/>
        <w:spacing w:before="240" w:after="160" w:line="360" w:lineRule="auto"/>
        <w:rPr>
          <w:rFonts w:ascii="Luciole" w:hAnsi="Luciole" w:cs="Arial"/>
          <w:b/>
          <w:color w:val="auto"/>
          <w:spacing w:val="40"/>
        </w:rPr>
      </w:pPr>
      <w:bookmarkStart w:id="8" w:name="_Toc198207326"/>
      <w:r w:rsidRPr="00AE4956">
        <w:rPr>
          <w:rFonts w:ascii="Luciole" w:hAnsi="Luciole" w:cs="Arial"/>
          <w:b/>
          <w:color w:val="auto"/>
          <w:spacing w:val="40"/>
          <w:lang w:eastAsia="fr-FR"/>
        </w:rPr>
        <w:t>Se repérer dans le bâtiment</w:t>
      </w:r>
      <w:bookmarkEnd w:id="8"/>
    </w:p>
    <w:p w14:paraId="7CF1FA04" w14:textId="00A7075D" w:rsidR="005C63BC" w:rsidRPr="00AE4956" w:rsidRDefault="005C63BC" w:rsidP="00063FD4">
      <w:pPr>
        <w:spacing w:before="240" w:line="360" w:lineRule="auto"/>
        <w:ind w:left="360"/>
        <w:jc w:val="both"/>
        <w:rPr>
          <w:rFonts w:ascii="Luciole" w:hAnsi="Luciole" w:cs="Arial"/>
          <w:spacing w:val="40"/>
          <w:sz w:val="24"/>
          <w:szCs w:val="24"/>
        </w:rPr>
      </w:pPr>
      <w:r w:rsidRPr="00AE4956">
        <w:rPr>
          <w:rFonts w:ascii="Luciole" w:hAnsi="Luciole" w:cs="Arial"/>
          <w:spacing w:val="40"/>
          <w:sz w:val="24"/>
          <w:szCs w:val="24"/>
        </w:rPr>
        <w:t>Une signalétique en hauteur et au sol allie texte et pictogramme pour se repérer facilement dans tout le bâtiment.</w:t>
      </w:r>
    </w:p>
    <w:p w14:paraId="1CB15018" w14:textId="4B441B93" w:rsidR="001330AA" w:rsidRPr="00AE4956" w:rsidRDefault="005C63BC" w:rsidP="00063FD4">
      <w:pPr>
        <w:spacing w:before="240" w:line="360" w:lineRule="auto"/>
        <w:ind w:left="360"/>
        <w:jc w:val="center"/>
        <w:rPr>
          <w:rFonts w:ascii="Luciole" w:hAnsi="Luciole" w:cs="Arial"/>
          <w:spacing w:val="40"/>
          <w:sz w:val="24"/>
          <w:szCs w:val="24"/>
          <w:lang w:eastAsia="fr-FR"/>
        </w:rPr>
      </w:pPr>
      <w:r w:rsidRPr="00AE4956">
        <w:rPr>
          <w:rFonts w:ascii="Luciole" w:hAnsi="Luciole" w:cs="Arial"/>
          <w:noProof/>
          <w:spacing w:val="40"/>
          <w:sz w:val="24"/>
          <w:szCs w:val="24"/>
        </w:rPr>
        <w:lastRenderedPageBreak/>
        <w:drawing>
          <wp:inline distT="0" distB="0" distL="0" distR="0" wp14:anchorId="14E143C0" wp14:editId="71589C23">
            <wp:extent cx="3240851" cy="4320000"/>
            <wp:effectExtent l="0" t="0" r="0" b="4445"/>
            <wp:docPr id="3" name="Image 3" descr="La signalétique dans le hall d'accuei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40851" cy="4320000"/>
                    </a:xfrm>
                    <a:prstGeom prst="rect">
                      <a:avLst/>
                    </a:prstGeom>
                  </pic:spPr>
                </pic:pic>
              </a:graphicData>
            </a:graphic>
          </wp:inline>
        </w:drawing>
      </w:r>
    </w:p>
    <w:p w14:paraId="06619DA1" w14:textId="6D8F8017" w:rsidR="00F427D5" w:rsidRPr="00AE4956" w:rsidRDefault="00F427D5" w:rsidP="00063FD4">
      <w:pPr>
        <w:pStyle w:val="Titre3"/>
        <w:spacing w:before="240" w:after="160" w:line="360" w:lineRule="auto"/>
        <w:rPr>
          <w:rFonts w:ascii="Luciole" w:hAnsi="Luciole" w:cs="Arial"/>
          <w:b/>
          <w:color w:val="auto"/>
          <w:spacing w:val="40"/>
        </w:rPr>
      </w:pPr>
      <w:bookmarkStart w:id="9" w:name="_Toc198207327"/>
      <w:r w:rsidRPr="00AE4956">
        <w:rPr>
          <w:rFonts w:ascii="Luciole" w:hAnsi="Luciole" w:cs="Arial"/>
          <w:b/>
          <w:color w:val="auto"/>
          <w:spacing w:val="40"/>
          <w:lang w:eastAsia="fr-FR"/>
        </w:rPr>
        <w:t>Visiter la bibliothèque</w:t>
      </w:r>
      <w:bookmarkEnd w:id="9"/>
    </w:p>
    <w:p w14:paraId="262646D4" w14:textId="1B896141" w:rsidR="00855E65" w:rsidRDefault="00855E65" w:rsidP="00855E65">
      <w:pPr>
        <w:spacing w:before="240" w:line="360" w:lineRule="auto"/>
        <w:rPr>
          <w:rFonts w:ascii="Luciole" w:hAnsi="Luciole" w:cs="Arial"/>
          <w:spacing w:val="40"/>
          <w:sz w:val="24"/>
          <w:szCs w:val="24"/>
        </w:rPr>
      </w:pPr>
      <w:r w:rsidRPr="00443E11">
        <w:rPr>
          <w:rFonts w:ascii="Luciole" w:hAnsi="Luciole" w:cs="Arial"/>
          <w:spacing w:val="40"/>
          <w:sz w:val="24"/>
          <w:szCs w:val="24"/>
        </w:rPr>
        <w:t xml:space="preserve">Nous vous proposons à la demande des visites </w:t>
      </w:r>
      <w:r>
        <w:rPr>
          <w:rFonts w:ascii="Luciole" w:hAnsi="Luciole" w:cs="Arial"/>
          <w:spacing w:val="40"/>
          <w:sz w:val="24"/>
          <w:szCs w:val="24"/>
        </w:rPr>
        <w:t xml:space="preserve">personnalisées des bibliothèques universitaires en cas de besoin liés à l’accessibilité, ainsi que des visites </w:t>
      </w:r>
      <w:r w:rsidRPr="00443E11">
        <w:rPr>
          <w:rFonts w:ascii="Luciole" w:hAnsi="Luciole" w:cs="Arial"/>
          <w:spacing w:val="40"/>
          <w:sz w:val="24"/>
          <w:szCs w:val="24"/>
        </w:rPr>
        <w:t>en Langue Parlée Complétée (LPC).</w:t>
      </w:r>
    </w:p>
    <w:p w14:paraId="4C72EB29" w14:textId="25DBD67F" w:rsidR="00826282" w:rsidRPr="00AE4956" w:rsidRDefault="00826282" w:rsidP="00826282">
      <w:pPr>
        <w:pStyle w:val="Titre3"/>
        <w:spacing w:before="240" w:after="160" w:line="360" w:lineRule="auto"/>
        <w:rPr>
          <w:rFonts w:ascii="Luciole" w:hAnsi="Luciole" w:cs="Arial"/>
          <w:b/>
          <w:color w:val="auto"/>
          <w:spacing w:val="40"/>
        </w:rPr>
      </w:pPr>
      <w:bookmarkStart w:id="10" w:name="_Toc198207328"/>
      <w:bookmarkStart w:id="11" w:name="_Toc196387816"/>
      <w:bookmarkStart w:id="12" w:name="_Toc196812354"/>
      <w:r w:rsidRPr="00826282">
        <w:rPr>
          <w:rFonts w:ascii="Luciole" w:hAnsi="Luciole" w:cs="Arial"/>
          <w:b/>
          <w:color w:val="auto"/>
          <w:spacing w:val="40"/>
          <w:lang w:eastAsia="fr-FR"/>
        </w:rPr>
        <w:t>En cas d'évacuation d'urgence</w:t>
      </w:r>
      <w:bookmarkEnd w:id="10"/>
    </w:p>
    <w:bookmarkEnd w:id="11"/>
    <w:bookmarkEnd w:id="12"/>
    <w:p w14:paraId="0C78A7A1" w14:textId="77777777" w:rsidR="00826282" w:rsidRPr="00AE4956" w:rsidRDefault="00826282" w:rsidP="00826282">
      <w:pPr>
        <w:pStyle w:val="Paragraphedeliste"/>
        <w:numPr>
          <w:ilvl w:val="0"/>
          <w:numId w:val="15"/>
        </w:numPr>
        <w:spacing w:before="240" w:line="360" w:lineRule="auto"/>
        <w:jc w:val="both"/>
        <w:rPr>
          <w:rFonts w:ascii="Luciole" w:eastAsia="Times New Roman" w:hAnsi="Luciole" w:cs="Arial"/>
          <w:spacing w:val="40"/>
          <w:sz w:val="24"/>
          <w:szCs w:val="24"/>
          <w:lang w:eastAsia="fr-FR"/>
        </w:rPr>
      </w:pPr>
      <w:r w:rsidRPr="00AE4956">
        <w:rPr>
          <w:rFonts w:ascii="Luciole" w:eastAsia="Times New Roman" w:hAnsi="Luciole" w:cs="Arial"/>
          <w:spacing w:val="40"/>
          <w:sz w:val="24"/>
          <w:szCs w:val="24"/>
          <w:lang w:eastAsia="fr-FR"/>
        </w:rPr>
        <w:t xml:space="preserve">Les personnes pouvant se déplacer se dirigent vers la sortie la plus proche et rejoignent l'unique point de rassemblement situé au niveau de la pelouse, le long de la rue des Universités. </w:t>
      </w:r>
    </w:p>
    <w:p w14:paraId="0BC377D9" w14:textId="77777777" w:rsidR="00826282" w:rsidRPr="00AE4956" w:rsidRDefault="00826282" w:rsidP="00826282">
      <w:pPr>
        <w:pStyle w:val="Paragraphedeliste"/>
        <w:numPr>
          <w:ilvl w:val="0"/>
          <w:numId w:val="15"/>
        </w:numPr>
        <w:spacing w:before="240" w:line="360" w:lineRule="auto"/>
        <w:rPr>
          <w:rFonts w:ascii="Luciole" w:eastAsia="Times New Roman" w:hAnsi="Luciole" w:cs="Arial"/>
          <w:spacing w:val="40"/>
          <w:sz w:val="24"/>
          <w:szCs w:val="24"/>
          <w:lang w:eastAsia="fr-FR"/>
        </w:rPr>
      </w:pPr>
      <w:r w:rsidRPr="00AE4956">
        <w:rPr>
          <w:rFonts w:ascii="Luciole" w:eastAsia="Times New Roman" w:hAnsi="Luciole" w:cs="Arial"/>
          <w:spacing w:val="40"/>
          <w:sz w:val="24"/>
          <w:szCs w:val="24"/>
          <w:lang w:eastAsia="fr-FR"/>
        </w:rPr>
        <w:t>Si la personne n'est pas en mesure de descendre les escaliers, elle est accompagnée vers un des espaces d'attente sécurisée. Ceux-ci sont situés sur le palier des escaliers de secours à l'extérieur, ou sur le palier de l'escalier public central ou celui du personnel. Le personnel de bibliothèque informe les secours de la présence de personnes en situation de handicap dans le bâtiment.</w:t>
      </w:r>
    </w:p>
    <w:p w14:paraId="0064B3CA" w14:textId="08B5A861" w:rsidR="00826282" w:rsidRPr="008E24A8" w:rsidRDefault="00826282" w:rsidP="00855E65">
      <w:pPr>
        <w:pStyle w:val="Paragraphedeliste"/>
        <w:numPr>
          <w:ilvl w:val="0"/>
          <w:numId w:val="15"/>
        </w:numPr>
        <w:spacing w:before="240" w:line="360" w:lineRule="auto"/>
        <w:rPr>
          <w:rFonts w:ascii="Luciole" w:eastAsia="Times New Roman" w:hAnsi="Luciole" w:cs="Arial"/>
          <w:spacing w:val="40"/>
          <w:sz w:val="24"/>
          <w:szCs w:val="24"/>
          <w:lang w:eastAsia="fr-FR"/>
        </w:rPr>
      </w:pPr>
      <w:r w:rsidRPr="00AE4956">
        <w:rPr>
          <w:rFonts w:ascii="Luciole" w:eastAsia="Times New Roman" w:hAnsi="Luciole" w:cs="Arial"/>
          <w:spacing w:val="40"/>
          <w:sz w:val="24"/>
          <w:szCs w:val="24"/>
          <w:lang w:eastAsia="fr-FR"/>
        </w:rPr>
        <w:lastRenderedPageBreak/>
        <w:t>Le dispositif d'alarme est uniquement sonore mais le personnel s'assure que l'ensemble des personnes présentes comprend les consignes.</w:t>
      </w:r>
    </w:p>
    <w:p w14:paraId="78D18B7D" w14:textId="55F90518" w:rsidR="008C3B20" w:rsidRDefault="008C3B20" w:rsidP="008C3B20">
      <w:pPr>
        <w:pStyle w:val="Titre3"/>
        <w:rPr>
          <w:rFonts w:ascii="Luciole" w:hAnsi="Luciole" w:cs="Arial"/>
          <w:b/>
          <w:color w:val="auto"/>
          <w:spacing w:val="40"/>
          <w:lang w:eastAsia="fr-FR"/>
        </w:rPr>
      </w:pPr>
      <w:bookmarkStart w:id="13" w:name="_Toc198207329"/>
      <w:r w:rsidRPr="008C3B20">
        <w:rPr>
          <w:rFonts w:ascii="Luciole" w:hAnsi="Luciole" w:cs="Arial"/>
          <w:b/>
          <w:color w:val="auto"/>
          <w:spacing w:val="40"/>
          <w:lang w:eastAsia="fr-FR"/>
        </w:rPr>
        <w:t>Les salles par niveaux</w:t>
      </w:r>
      <w:bookmarkEnd w:id="13"/>
    </w:p>
    <w:p w14:paraId="5B264E70" w14:textId="0855D567" w:rsidR="003A28CA" w:rsidRPr="00C53D42" w:rsidRDefault="003A28CA" w:rsidP="00C53D42">
      <w:pPr>
        <w:pStyle w:val="Paragraphedeliste"/>
        <w:numPr>
          <w:ilvl w:val="0"/>
          <w:numId w:val="16"/>
        </w:numPr>
        <w:spacing w:after="0" w:line="360" w:lineRule="auto"/>
        <w:rPr>
          <w:rFonts w:ascii="Luciole" w:hAnsi="Luciole" w:cs="Arial"/>
          <w:spacing w:val="40"/>
          <w:sz w:val="24"/>
          <w:szCs w:val="24"/>
        </w:rPr>
      </w:pPr>
      <w:r w:rsidRPr="00C53D42">
        <w:rPr>
          <w:rFonts w:ascii="Luciole" w:hAnsi="Luciole" w:cs="Arial"/>
          <w:spacing w:val="40"/>
          <w:sz w:val="24"/>
          <w:szCs w:val="24"/>
        </w:rPr>
        <w:t>Au RDC, avant le portique de sécurité</w:t>
      </w:r>
      <w:r w:rsidRPr="00C53D42">
        <w:rPr>
          <w:rFonts w:ascii="Calibri" w:hAnsi="Calibri" w:cs="Calibri"/>
          <w:spacing w:val="40"/>
          <w:sz w:val="24"/>
          <w:szCs w:val="24"/>
        </w:rPr>
        <w:t> </w:t>
      </w:r>
      <w:r w:rsidRPr="00C53D42">
        <w:rPr>
          <w:rFonts w:ascii="Luciole" w:hAnsi="Luciole" w:cs="Arial"/>
          <w:spacing w:val="40"/>
          <w:sz w:val="24"/>
          <w:szCs w:val="24"/>
        </w:rPr>
        <w:t xml:space="preserve">: </w:t>
      </w:r>
      <w:r w:rsidR="003803D2" w:rsidRPr="00C53D42">
        <w:rPr>
          <w:rFonts w:ascii="Luciole" w:hAnsi="Luciole" w:cs="Arial"/>
          <w:spacing w:val="40"/>
          <w:sz w:val="24"/>
          <w:szCs w:val="24"/>
        </w:rPr>
        <w:t>h</w:t>
      </w:r>
      <w:r w:rsidRPr="00C53D42">
        <w:rPr>
          <w:rFonts w:ascii="Luciole" w:hAnsi="Luciole" w:cs="Arial"/>
          <w:spacing w:val="40"/>
          <w:sz w:val="24"/>
          <w:szCs w:val="24"/>
        </w:rPr>
        <w:t>all détente avec toilettes, point d’eau et distributeurs automatiques d’encas et boissons.</w:t>
      </w:r>
    </w:p>
    <w:p w14:paraId="4354763E" w14:textId="667A5AA0" w:rsidR="00713EA9" w:rsidRPr="003A28CA" w:rsidRDefault="00713EA9" w:rsidP="003A28CA">
      <w:pPr>
        <w:pStyle w:val="Paragraphedeliste"/>
        <w:numPr>
          <w:ilvl w:val="0"/>
          <w:numId w:val="16"/>
        </w:numPr>
        <w:spacing w:after="0" w:line="360" w:lineRule="auto"/>
        <w:rPr>
          <w:rFonts w:ascii="Luciole" w:hAnsi="Luciole" w:cs="Arial"/>
          <w:spacing w:val="40"/>
          <w:sz w:val="24"/>
          <w:szCs w:val="24"/>
        </w:rPr>
      </w:pPr>
      <w:r w:rsidRPr="003A28CA">
        <w:rPr>
          <w:rFonts w:ascii="Luciole" w:hAnsi="Luciole" w:cs="Arial"/>
          <w:spacing w:val="40"/>
          <w:sz w:val="24"/>
          <w:szCs w:val="24"/>
        </w:rPr>
        <w:t>Au RDC</w:t>
      </w:r>
      <w:r w:rsidRPr="003A28CA">
        <w:rPr>
          <w:rFonts w:ascii="Calibri" w:hAnsi="Calibri" w:cs="Calibri"/>
          <w:spacing w:val="40"/>
          <w:sz w:val="24"/>
          <w:szCs w:val="24"/>
        </w:rPr>
        <w:t> </w:t>
      </w:r>
      <w:r w:rsidRPr="003A28CA">
        <w:rPr>
          <w:rFonts w:ascii="Luciole" w:hAnsi="Luciole" w:cs="Arial"/>
          <w:spacing w:val="40"/>
          <w:sz w:val="24"/>
          <w:szCs w:val="24"/>
        </w:rPr>
        <w:t>:</w:t>
      </w:r>
      <w:r w:rsidR="003A28CA" w:rsidRPr="003A28CA">
        <w:rPr>
          <w:rFonts w:ascii="Luciole" w:hAnsi="Luciole" w:cs="Arial"/>
          <w:spacing w:val="40"/>
          <w:sz w:val="24"/>
          <w:szCs w:val="24"/>
        </w:rPr>
        <w:t xml:space="preserve"> </w:t>
      </w:r>
      <w:r w:rsidRPr="003A28CA">
        <w:rPr>
          <w:rFonts w:ascii="Luciole" w:hAnsi="Luciole" w:cs="Arial"/>
          <w:spacing w:val="40"/>
          <w:sz w:val="24"/>
          <w:szCs w:val="24"/>
        </w:rPr>
        <w:t>salle de Droit</w:t>
      </w:r>
      <w:r w:rsidR="007D6950" w:rsidRPr="003A28CA">
        <w:rPr>
          <w:rFonts w:ascii="Luciole" w:hAnsi="Luciole" w:cs="Arial"/>
          <w:spacing w:val="40"/>
          <w:sz w:val="24"/>
          <w:szCs w:val="24"/>
        </w:rPr>
        <w:t>.</w:t>
      </w:r>
    </w:p>
    <w:p w14:paraId="1A48FDF2" w14:textId="0C5E8E44" w:rsidR="00713EA9" w:rsidRPr="00AE4956" w:rsidRDefault="00713EA9" w:rsidP="00063FD4">
      <w:pPr>
        <w:pStyle w:val="Paragraphedeliste"/>
        <w:numPr>
          <w:ilvl w:val="0"/>
          <w:numId w:val="14"/>
        </w:numPr>
        <w:spacing w:before="240" w:line="360" w:lineRule="auto"/>
        <w:rPr>
          <w:rFonts w:ascii="Luciole" w:hAnsi="Luciole" w:cs="Arial"/>
          <w:spacing w:val="40"/>
          <w:sz w:val="24"/>
          <w:szCs w:val="24"/>
        </w:rPr>
      </w:pPr>
      <w:r w:rsidRPr="00AE4956">
        <w:rPr>
          <w:rFonts w:ascii="Luciole" w:hAnsi="Luciole" w:cs="Arial"/>
          <w:spacing w:val="40"/>
          <w:sz w:val="24"/>
          <w:szCs w:val="24"/>
        </w:rPr>
        <w:t>Au 1</w:t>
      </w:r>
      <w:r w:rsidRPr="00AE4956">
        <w:rPr>
          <w:rFonts w:ascii="Luciole" w:hAnsi="Luciole" w:cs="Arial"/>
          <w:spacing w:val="40"/>
          <w:sz w:val="24"/>
          <w:szCs w:val="24"/>
          <w:vertAlign w:val="superscript"/>
        </w:rPr>
        <w:t>er</w:t>
      </w:r>
      <w:r w:rsidRPr="00AE4956">
        <w:rPr>
          <w:rFonts w:ascii="Luciole" w:hAnsi="Luciole" w:cs="Arial"/>
          <w:spacing w:val="40"/>
          <w:sz w:val="24"/>
          <w:szCs w:val="24"/>
        </w:rPr>
        <w:t xml:space="preserve"> étage</w:t>
      </w:r>
      <w:r w:rsidRPr="00AE4956">
        <w:rPr>
          <w:rFonts w:ascii="Calibri" w:hAnsi="Calibri" w:cs="Calibri"/>
          <w:spacing w:val="40"/>
          <w:sz w:val="24"/>
          <w:szCs w:val="24"/>
        </w:rPr>
        <w:t> </w:t>
      </w:r>
      <w:r w:rsidRPr="00AE4956">
        <w:rPr>
          <w:rFonts w:ascii="Luciole" w:hAnsi="Luciole" w:cs="Arial"/>
          <w:spacing w:val="40"/>
          <w:sz w:val="24"/>
          <w:szCs w:val="24"/>
        </w:rPr>
        <w:t>: salles Langues et Litt</w:t>
      </w:r>
      <w:r w:rsidRPr="00AE4956">
        <w:rPr>
          <w:rFonts w:ascii="Luciole" w:hAnsi="Luciole" w:cs="Luciole"/>
          <w:spacing w:val="40"/>
          <w:sz w:val="24"/>
          <w:szCs w:val="24"/>
        </w:rPr>
        <w:t>é</w:t>
      </w:r>
      <w:r w:rsidRPr="00AE4956">
        <w:rPr>
          <w:rFonts w:ascii="Luciole" w:hAnsi="Luciole" w:cs="Arial"/>
          <w:spacing w:val="40"/>
          <w:sz w:val="24"/>
          <w:szCs w:val="24"/>
        </w:rPr>
        <w:t xml:space="preserve">ratures, </w:t>
      </w:r>
      <w:r w:rsidRPr="00AE4956">
        <w:rPr>
          <w:rFonts w:ascii="Luciole" w:hAnsi="Luciole" w:cs="Luciole"/>
          <w:spacing w:val="40"/>
          <w:sz w:val="24"/>
          <w:szCs w:val="24"/>
        </w:rPr>
        <w:t>É</w:t>
      </w:r>
      <w:r w:rsidRPr="00AE4956">
        <w:rPr>
          <w:rFonts w:ascii="Luciole" w:hAnsi="Luciole" w:cs="Arial"/>
          <w:spacing w:val="40"/>
          <w:sz w:val="24"/>
          <w:szCs w:val="24"/>
        </w:rPr>
        <w:t>conomie</w:t>
      </w:r>
      <w:r w:rsidR="007D6950" w:rsidRPr="00AE4956">
        <w:rPr>
          <w:rFonts w:ascii="Luciole" w:hAnsi="Luciole" w:cs="Arial"/>
          <w:spacing w:val="40"/>
          <w:sz w:val="24"/>
          <w:szCs w:val="24"/>
        </w:rPr>
        <w:t>.</w:t>
      </w:r>
    </w:p>
    <w:p w14:paraId="7D42E315" w14:textId="23119D94" w:rsidR="00713EA9" w:rsidRPr="00AE4956" w:rsidRDefault="00713EA9" w:rsidP="00063FD4">
      <w:pPr>
        <w:pStyle w:val="Paragraphedeliste"/>
        <w:numPr>
          <w:ilvl w:val="0"/>
          <w:numId w:val="14"/>
        </w:numPr>
        <w:spacing w:before="240" w:line="360" w:lineRule="auto"/>
        <w:rPr>
          <w:rFonts w:ascii="Luciole" w:hAnsi="Luciole" w:cs="Arial"/>
          <w:spacing w:val="40"/>
          <w:sz w:val="24"/>
          <w:szCs w:val="24"/>
        </w:rPr>
      </w:pPr>
      <w:r w:rsidRPr="00AE4956">
        <w:rPr>
          <w:rFonts w:ascii="Luciole" w:hAnsi="Luciole" w:cs="Arial"/>
          <w:spacing w:val="40"/>
          <w:sz w:val="24"/>
          <w:szCs w:val="24"/>
        </w:rPr>
        <w:t>Au 2</w:t>
      </w:r>
      <w:r w:rsidRPr="00AE4956">
        <w:rPr>
          <w:rFonts w:ascii="Luciole" w:hAnsi="Luciole" w:cs="Arial"/>
          <w:spacing w:val="40"/>
          <w:sz w:val="24"/>
          <w:szCs w:val="24"/>
          <w:vertAlign w:val="superscript"/>
        </w:rPr>
        <w:t>ème</w:t>
      </w:r>
      <w:r w:rsidRPr="00AE4956">
        <w:rPr>
          <w:rFonts w:ascii="Luciole" w:hAnsi="Luciole" w:cs="Arial"/>
          <w:spacing w:val="40"/>
          <w:sz w:val="24"/>
          <w:szCs w:val="24"/>
        </w:rPr>
        <w:t xml:space="preserve"> étage</w:t>
      </w:r>
      <w:r w:rsidRPr="00AE4956">
        <w:rPr>
          <w:rFonts w:ascii="Calibri" w:hAnsi="Calibri" w:cs="Calibri"/>
          <w:spacing w:val="40"/>
          <w:sz w:val="24"/>
          <w:szCs w:val="24"/>
        </w:rPr>
        <w:t> </w:t>
      </w:r>
      <w:r w:rsidRPr="00AE4956">
        <w:rPr>
          <w:rFonts w:ascii="Luciole" w:hAnsi="Luciole" w:cs="Arial"/>
          <w:spacing w:val="40"/>
          <w:sz w:val="24"/>
          <w:szCs w:val="24"/>
        </w:rPr>
        <w:t xml:space="preserve">: </w:t>
      </w:r>
      <w:r w:rsidR="00F256DC" w:rsidRPr="00AE4956">
        <w:rPr>
          <w:rFonts w:ascii="Luciole" w:hAnsi="Luciole" w:cs="Arial"/>
          <w:spacing w:val="40"/>
          <w:sz w:val="24"/>
          <w:szCs w:val="24"/>
        </w:rPr>
        <w:t xml:space="preserve">mezzanine </w:t>
      </w:r>
      <w:r w:rsidRPr="00AE4956">
        <w:rPr>
          <w:rFonts w:ascii="Luciole" w:hAnsi="Luciole" w:cs="Arial"/>
          <w:spacing w:val="40"/>
          <w:sz w:val="24"/>
          <w:szCs w:val="24"/>
        </w:rPr>
        <w:t>Langues et Littératures</w:t>
      </w:r>
      <w:r w:rsidR="007D6950" w:rsidRPr="00AE4956">
        <w:rPr>
          <w:rFonts w:ascii="Luciole" w:hAnsi="Luciole" w:cs="Arial"/>
          <w:spacing w:val="40"/>
          <w:sz w:val="24"/>
          <w:szCs w:val="24"/>
        </w:rPr>
        <w:t>,</w:t>
      </w:r>
      <w:r w:rsidRPr="00AE4956">
        <w:rPr>
          <w:rFonts w:ascii="Luciole" w:hAnsi="Luciole" w:cs="Arial"/>
          <w:spacing w:val="40"/>
          <w:sz w:val="24"/>
          <w:szCs w:val="24"/>
        </w:rPr>
        <w:t xml:space="preserve"> </w:t>
      </w:r>
      <w:r w:rsidR="00F256DC" w:rsidRPr="00AE4956">
        <w:rPr>
          <w:rFonts w:ascii="Luciole" w:hAnsi="Luciole" w:cs="Arial"/>
          <w:spacing w:val="40"/>
          <w:sz w:val="24"/>
          <w:szCs w:val="24"/>
        </w:rPr>
        <w:t xml:space="preserve">mezzanine </w:t>
      </w:r>
      <w:r w:rsidRPr="00AE4956">
        <w:rPr>
          <w:rFonts w:ascii="Luciole" w:hAnsi="Luciole" w:cs="Arial"/>
          <w:spacing w:val="40"/>
          <w:sz w:val="24"/>
          <w:szCs w:val="24"/>
        </w:rPr>
        <w:t>Gestion</w:t>
      </w:r>
      <w:r w:rsidR="007D6950" w:rsidRPr="00AE4956">
        <w:rPr>
          <w:rFonts w:ascii="Luciole" w:hAnsi="Luciole" w:cs="Arial"/>
          <w:spacing w:val="40"/>
          <w:sz w:val="24"/>
          <w:szCs w:val="24"/>
        </w:rPr>
        <w:t>.</w:t>
      </w:r>
      <w:r w:rsidR="00006424">
        <w:rPr>
          <w:rFonts w:ascii="Luciole" w:hAnsi="Luciole" w:cs="Arial"/>
          <w:spacing w:val="40"/>
          <w:sz w:val="24"/>
          <w:szCs w:val="24"/>
        </w:rPr>
        <w:t xml:space="preserve"> Salle de formation.</w:t>
      </w:r>
    </w:p>
    <w:p w14:paraId="3A74BAFE" w14:textId="466CC9C7" w:rsidR="00713EA9" w:rsidRPr="00AE4956" w:rsidRDefault="00713EA9" w:rsidP="00063FD4">
      <w:pPr>
        <w:pStyle w:val="Paragraphedeliste"/>
        <w:numPr>
          <w:ilvl w:val="0"/>
          <w:numId w:val="14"/>
        </w:numPr>
        <w:spacing w:before="240" w:line="360" w:lineRule="auto"/>
        <w:rPr>
          <w:rFonts w:ascii="Luciole" w:hAnsi="Luciole" w:cs="Arial"/>
          <w:spacing w:val="40"/>
          <w:sz w:val="24"/>
          <w:szCs w:val="24"/>
        </w:rPr>
      </w:pPr>
      <w:r w:rsidRPr="00AE4956">
        <w:rPr>
          <w:rFonts w:ascii="Luciole" w:hAnsi="Luciole" w:cs="Arial"/>
          <w:spacing w:val="40"/>
          <w:sz w:val="24"/>
          <w:szCs w:val="24"/>
        </w:rPr>
        <w:t>Au 3</w:t>
      </w:r>
      <w:r w:rsidRPr="00AE4956">
        <w:rPr>
          <w:rFonts w:ascii="Luciole" w:hAnsi="Luciole" w:cs="Arial"/>
          <w:spacing w:val="40"/>
          <w:sz w:val="24"/>
          <w:szCs w:val="24"/>
          <w:vertAlign w:val="superscript"/>
        </w:rPr>
        <w:t>ème</w:t>
      </w:r>
      <w:r w:rsidRPr="00AE4956">
        <w:rPr>
          <w:rFonts w:ascii="Luciole" w:hAnsi="Luciole" w:cs="Arial"/>
          <w:spacing w:val="40"/>
          <w:sz w:val="24"/>
          <w:szCs w:val="24"/>
        </w:rPr>
        <w:t xml:space="preserve"> étage</w:t>
      </w:r>
      <w:r w:rsidRPr="00AE4956">
        <w:rPr>
          <w:rFonts w:ascii="Calibri" w:hAnsi="Calibri" w:cs="Calibri"/>
          <w:spacing w:val="40"/>
          <w:sz w:val="24"/>
          <w:szCs w:val="24"/>
        </w:rPr>
        <w:t> </w:t>
      </w:r>
      <w:r w:rsidRPr="00AE4956">
        <w:rPr>
          <w:rFonts w:ascii="Luciole" w:hAnsi="Luciole" w:cs="Arial"/>
          <w:spacing w:val="40"/>
          <w:sz w:val="24"/>
          <w:szCs w:val="24"/>
        </w:rPr>
        <w:t>: salles Sciences humaines, Sciences sociales</w:t>
      </w:r>
      <w:r w:rsidR="007D6950" w:rsidRPr="00AE4956">
        <w:rPr>
          <w:rFonts w:ascii="Luciole" w:hAnsi="Luciole" w:cs="Arial"/>
          <w:spacing w:val="40"/>
          <w:sz w:val="24"/>
          <w:szCs w:val="24"/>
        </w:rPr>
        <w:t>.</w:t>
      </w:r>
      <w:r w:rsidR="00006424">
        <w:rPr>
          <w:rFonts w:ascii="Luciole" w:hAnsi="Luciole" w:cs="Arial"/>
          <w:spacing w:val="40"/>
          <w:sz w:val="24"/>
          <w:szCs w:val="24"/>
        </w:rPr>
        <w:t xml:space="preserve"> Salle de formation 2.</w:t>
      </w:r>
    </w:p>
    <w:p w14:paraId="216B773B" w14:textId="01AA506E" w:rsidR="00121C3E" w:rsidRPr="00AE4956" w:rsidRDefault="00121C3E" w:rsidP="00063FD4">
      <w:pPr>
        <w:pStyle w:val="Paragraphedeliste"/>
        <w:numPr>
          <w:ilvl w:val="0"/>
          <w:numId w:val="14"/>
        </w:numPr>
        <w:spacing w:before="240" w:line="360" w:lineRule="auto"/>
        <w:rPr>
          <w:rFonts w:ascii="Luciole" w:hAnsi="Luciole" w:cs="Arial"/>
          <w:spacing w:val="40"/>
          <w:sz w:val="24"/>
          <w:szCs w:val="24"/>
        </w:rPr>
      </w:pPr>
      <w:r w:rsidRPr="00AE4956">
        <w:rPr>
          <w:rFonts w:ascii="Luciole" w:hAnsi="Luciole" w:cs="Arial"/>
          <w:spacing w:val="40"/>
          <w:sz w:val="24"/>
          <w:szCs w:val="24"/>
        </w:rPr>
        <w:t>Au 4</w:t>
      </w:r>
      <w:r w:rsidRPr="00AE4956">
        <w:rPr>
          <w:rFonts w:ascii="Luciole" w:hAnsi="Luciole" w:cs="Arial"/>
          <w:spacing w:val="40"/>
          <w:sz w:val="24"/>
          <w:szCs w:val="24"/>
          <w:vertAlign w:val="superscript"/>
        </w:rPr>
        <w:t>ème</w:t>
      </w:r>
      <w:r w:rsidRPr="00AE4956">
        <w:rPr>
          <w:rFonts w:ascii="Luciole" w:hAnsi="Luciole" w:cs="Arial"/>
          <w:spacing w:val="40"/>
          <w:sz w:val="24"/>
          <w:szCs w:val="24"/>
        </w:rPr>
        <w:t xml:space="preserve"> étage</w:t>
      </w:r>
      <w:r w:rsidRPr="00AE4956">
        <w:rPr>
          <w:rFonts w:ascii="Calibri" w:hAnsi="Calibri" w:cs="Calibri"/>
          <w:spacing w:val="40"/>
          <w:sz w:val="24"/>
          <w:szCs w:val="24"/>
        </w:rPr>
        <w:t> </w:t>
      </w:r>
      <w:r w:rsidRPr="00AE4956">
        <w:rPr>
          <w:rFonts w:ascii="Luciole" w:hAnsi="Luciole" w:cs="Arial"/>
          <w:spacing w:val="40"/>
          <w:sz w:val="24"/>
          <w:szCs w:val="24"/>
        </w:rPr>
        <w:t>: mezzanine Sciences humaines, mezzanine Sciences sociales</w:t>
      </w:r>
      <w:r w:rsidR="007D6950" w:rsidRPr="00AE4956">
        <w:rPr>
          <w:rFonts w:ascii="Luciole" w:hAnsi="Luciole" w:cs="Arial"/>
          <w:spacing w:val="40"/>
          <w:sz w:val="24"/>
          <w:szCs w:val="24"/>
        </w:rPr>
        <w:t>.</w:t>
      </w:r>
    </w:p>
    <w:p w14:paraId="54B16055" w14:textId="49CF086A" w:rsidR="00BD5C01" w:rsidRPr="00E670E6" w:rsidRDefault="00713EA9" w:rsidP="00E670E6">
      <w:pPr>
        <w:spacing w:before="240" w:line="360" w:lineRule="auto"/>
        <w:rPr>
          <w:rFonts w:ascii="Luciole" w:hAnsi="Luciole" w:cs="Arial"/>
          <w:spacing w:val="40"/>
          <w:sz w:val="24"/>
          <w:szCs w:val="24"/>
        </w:rPr>
      </w:pPr>
      <w:r w:rsidRPr="00E670E6">
        <w:rPr>
          <w:rFonts w:ascii="Luciole" w:hAnsi="Luciole" w:cs="Arial"/>
          <w:spacing w:val="40"/>
          <w:sz w:val="24"/>
          <w:szCs w:val="24"/>
        </w:rPr>
        <w:t>L’accès à la s</w:t>
      </w:r>
      <w:r w:rsidR="00295FB1" w:rsidRPr="00E670E6">
        <w:rPr>
          <w:rFonts w:ascii="Luciole" w:hAnsi="Luciole" w:cs="Arial"/>
          <w:spacing w:val="40"/>
          <w:sz w:val="24"/>
          <w:szCs w:val="24"/>
        </w:rPr>
        <w:t>alle de Droit</w:t>
      </w:r>
      <w:r w:rsidRPr="00E670E6">
        <w:rPr>
          <w:rFonts w:ascii="Luciole" w:hAnsi="Luciole" w:cs="Arial"/>
          <w:spacing w:val="40"/>
          <w:sz w:val="24"/>
          <w:szCs w:val="24"/>
        </w:rPr>
        <w:t xml:space="preserve">, située au rez-de-chaussée, est possible </w:t>
      </w:r>
      <w:r w:rsidR="008A1580" w:rsidRPr="00E670E6">
        <w:rPr>
          <w:rFonts w:ascii="Luciole" w:hAnsi="Luciole" w:cs="Arial"/>
          <w:spacing w:val="40"/>
          <w:sz w:val="24"/>
          <w:szCs w:val="24"/>
        </w:rPr>
        <w:t>en empruntant</w:t>
      </w:r>
      <w:r w:rsidR="008C3B20" w:rsidRPr="00E670E6">
        <w:rPr>
          <w:rFonts w:ascii="Calibri" w:hAnsi="Calibri" w:cs="Calibri"/>
          <w:spacing w:val="40"/>
          <w:sz w:val="24"/>
          <w:szCs w:val="24"/>
        </w:rPr>
        <w:t xml:space="preserve"> </w:t>
      </w:r>
      <w:r w:rsidRPr="00E670E6">
        <w:rPr>
          <w:rFonts w:ascii="Luciole" w:hAnsi="Luciole" w:cs="Arial"/>
          <w:spacing w:val="40"/>
          <w:sz w:val="24"/>
          <w:szCs w:val="24"/>
        </w:rPr>
        <w:t>une</w:t>
      </w:r>
      <w:r w:rsidR="00BD5C01" w:rsidRPr="00E670E6">
        <w:rPr>
          <w:rFonts w:ascii="Luciole" w:hAnsi="Luciole" w:cs="Arial"/>
          <w:spacing w:val="40"/>
          <w:sz w:val="24"/>
          <w:szCs w:val="24"/>
        </w:rPr>
        <w:t xml:space="preserve"> rampe </w:t>
      </w:r>
      <w:r w:rsidRPr="00E670E6">
        <w:rPr>
          <w:rFonts w:ascii="Luciole" w:hAnsi="Luciole" w:cs="Arial"/>
          <w:spacing w:val="40"/>
          <w:sz w:val="24"/>
          <w:szCs w:val="24"/>
        </w:rPr>
        <w:t xml:space="preserve">courte dont la pente est </w:t>
      </w:r>
      <w:r w:rsidR="00A4491B" w:rsidRPr="00E670E6">
        <w:rPr>
          <w:rFonts w:ascii="Luciole" w:hAnsi="Luciole" w:cs="Arial"/>
          <w:spacing w:val="40"/>
          <w:sz w:val="24"/>
          <w:szCs w:val="24"/>
        </w:rPr>
        <w:t>inférieure</w:t>
      </w:r>
      <w:r w:rsidRPr="00E670E6">
        <w:rPr>
          <w:rFonts w:ascii="Luciole" w:hAnsi="Luciole" w:cs="Arial"/>
          <w:spacing w:val="40"/>
          <w:sz w:val="24"/>
          <w:szCs w:val="24"/>
        </w:rPr>
        <w:t xml:space="preserve"> à 5</w:t>
      </w:r>
      <w:r w:rsidR="00495F89" w:rsidRPr="00E670E6">
        <w:rPr>
          <w:rFonts w:ascii="Luciole" w:hAnsi="Luciole" w:cs="Arial"/>
          <w:spacing w:val="40"/>
          <w:sz w:val="24"/>
          <w:szCs w:val="24"/>
        </w:rPr>
        <w:t xml:space="preserve">°, ou </w:t>
      </w:r>
      <w:r w:rsidR="004A29AF" w:rsidRPr="00E670E6">
        <w:rPr>
          <w:rFonts w:ascii="Luciole" w:hAnsi="Luciole" w:cs="Arial"/>
          <w:spacing w:val="40"/>
          <w:sz w:val="24"/>
          <w:szCs w:val="24"/>
        </w:rPr>
        <w:t xml:space="preserve">des escaliers </w:t>
      </w:r>
      <w:r w:rsidRPr="00E670E6">
        <w:rPr>
          <w:rFonts w:ascii="Luciole" w:hAnsi="Luciole" w:cs="Arial"/>
          <w:spacing w:val="40"/>
          <w:sz w:val="24"/>
          <w:szCs w:val="24"/>
        </w:rPr>
        <w:t xml:space="preserve">composés de </w:t>
      </w:r>
      <w:r w:rsidR="004A29AF" w:rsidRPr="00E670E6">
        <w:rPr>
          <w:rFonts w:ascii="Luciole" w:hAnsi="Luciole" w:cs="Arial"/>
          <w:spacing w:val="40"/>
          <w:sz w:val="24"/>
          <w:szCs w:val="24"/>
        </w:rPr>
        <w:t xml:space="preserve">3 marches </w:t>
      </w:r>
      <w:r w:rsidRPr="00E670E6">
        <w:rPr>
          <w:rFonts w:ascii="Luciole" w:hAnsi="Luciole" w:cs="Arial"/>
          <w:spacing w:val="40"/>
          <w:sz w:val="24"/>
          <w:szCs w:val="24"/>
        </w:rPr>
        <w:t>dont la hauteur est inférieure à 16 cm</w:t>
      </w:r>
      <w:r w:rsidR="00495F89" w:rsidRPr="00E670E6">
        <w:rPr>
          <w:rFonts w:ascii="Luciole" w:hAnsi="Luciole" w:cs="Arial"/>
          <w:spacing w:val="40"/>
          <w:sz w:val="24"/>
          <w:szCs w:val="24"/>
        </w:rPr>
        <w:t>.</w:t>
      </w:r>
    </w:p>
    <w:p w14:paraId="0E10DE11" w14:textId="6C2D94D0" w:rsidR="00C63D31" w:rsidRDefault="008A1580" w:rsidP="00D437EB">
      <w:pPr>
        <w:spacing w:before="240" w:line="360" w:lineRule="auto"/>
        <w:ind w:left="360"/>
        <w:jc w:val="center"/>
        <w:rPr>
          <w:rFonts w:ascii="Luciole" w:hAnsi="Luciole" w:cs="Arial"/>
          <w:spacing w:val="40"/>
          <w:sz w:val="24"/>
          <w:szCs w:val="24"/>
        </w:rPr>
      </w:pPr>
      <w:r w:rsidRPr="00AE4956">
        <w:rPr>
          <w:rFonts w:ascii="Luciole" w:hAnsi="Luciole" w:cs="Arial"/>
          <w:noProof/>
          <w:spacing w:val="40"/>
          <w:sz w:val="24"/>
          <w:szCs w:val="24"/>
        </w:rPr>
        <w:drawing>
          <wp:inline distT="0" distB="0" distL="0" distR="0" wp14:anchorId="37F1EE24" wp14:editId="69A2F9B1">
            <wp:extent cx="3240852" cy="2430639"/>
            <wp:effectExtent l="0" t="0" r="0" b="8255"/>
            <wp:docPr id="22" name="Image 22" descr="Rampe d'accès à la salle de dro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descr="Rampe d'accès à la salle de droi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40852" cy="2430639"/>
                    </a:xfrm>
                    <a:prstGeom prst="rect">
                      <a:avLst/>
                    </a:prstGeom>
                  </pic:spPr>
                </pic:pic>
              </a:graphicData>
            </a:graphic>
          </wp:inline>
        </w:drawing>
      </w:r>
    </w:p>
    <w:p w14:paraId="05C2B337" w14:textId="361DA9C6" w:rsidR="00A179C8" w:rsidRPr="009C03DC" w:rsidRDefault="00A179C8" w:rsidP="00A179C8">
      <w:pPr>
        <w:spacing w:before="240" w:line="360" w:lineRule="auto"/>
        <w:ind w:left="360"/>
        <w:jc w:val="both"/>
        <w:rPr>
          <w:rFonts w:ascii="Luciole" w:hAnsi="Luciole" w:cs="Arial"/>
          <w:spacing w:val="40"/>
          <w:sz w:val="24"/>
          <w:szCs w:val="24"/>
          <w:lang w:eastAsia="fr-FR"/>
        </w:rPr>
      </w:pPr>
      <w:r w:rsidRPr="00E670E6">
        <w:rPr>
          <w:rFonts w:ascii="Luciole" w:hAnsi="Luciole" w:cs="Arial"/>
          <w:spacing w:val="40"/>
          <w:sz w:val="24"/>
          <w:szCs w:val="24"/>
        </w:rPr>
        <w:t>D</w:t>
      </w:r>
      <w:r>
        <w:rPr>
          <w:rFonts w:ascii="Luciole" w:hAnsi="Luciole" w:cs="Arial"/>
          <w:spacing w:val="40"/>
          <w:sz w:val="24"/>
          <w:szCs w:val="24"/>
        </w:rPr>
        <w:t>ans la salle de Droit (RDC) d</w:t>
      </w:r>
      <w:r w:rsidRPr="00E670E6">
        <w:rPr>
          <w:rFonts w:ascii="Luciole" w:hAnsi="Luciole" w:cs="Arial"/>
          <w:spacing w:val="40"/>
          <w:sz w:val="24"/>
          <w:szCs w:val="24"/>
        </w:rPr>
        <w:t>eux tables réglables en hauteur électriquement sont disponibles à l’entrée de la salle de Droit (RDC)</w:t>
      </w:r>
      <w:r w:rsidR="00C070E7">
        <w:rPr>
          <w:rFonts w:ascii="Luciole" w:hAnsi="Luciole" w:cs="Arial"/>
          <w:spacing w:val="40"/>
          <w:sz w:val="24"/>
          <w:szCs w:val="24"/>
        </w:rPr>
        <w:t>. U</w:t>
      </w:r>
      <w:r>
        <w:rPr>
          <w:rFonts w:ascii="Luciole" w:hAnsi="Luciole" w:cs="Arial"/>
          <w:spacing w:val="40"/>
          <w:sz w:val="24"/>
          <w:szCs w:val="24"/>
        </w:rPr>
        <w:t>n</w:t>
      </w:r>
      <w:r w:rsidRPr="009C03DC">
        <w:rPr>
          <w:rFonts w:ascii="Luciole" w:hAnsi="Luciole" w:cs="Arial"/>
          <w:spacing w:val="40"/>
          <w:sz w:val="24"/>
          <w:szCs w:val="24"/>
        </w:rPr>
        <w:t xml:space="preserve"> ordinateur est </w:t>
      </w:r>
      <w:r w:rsidR="00C070E7">
        <w:rPr>
          <w:rFonts w:ascii="Luciole" w:hAnsi="Luciole" w:cs="Arial"/>
          <w:spacing w:val="40"/>
          <w:sz w:val="24"/>
          <w:szCs w:val="24"/>
        </w:rPr>
        <w:t xml:space="preserve">également </w:t>
      </w:r>
      <w:r w:rsidRPr="009C03DC">
        <w:rPr>
          <w:rFonts w:ascii="Luciole" w:hAnsi="Luciole" w:cs="Arial"/>
          <w:spacing w:val="40"/>
          <w:sz w:val="24"/>
          <w:szCs w:val="24"/>
        </w:rPr>
        <w:t>disposé sur un mobilier réglable en hauteur.</w:t>
      </w:r>
    </w:p>
    <w:p w14:paraId="5C94288C" w14:textId="77777777" w:rsidR="00A179C8" w:rsidRDefault="00A179C8" w:rsidP="00A179C8">
      <w:pPr>
        <w:spacing w:before="240" w:line="360" w:lineRule="auto"/>
        <w:jc w:val="center"/>
        <w:rPr>
          <w:rFonts w:ascii="Luciole" w:hAnsi="Luciole" w:cs="Arial"/>
          <w:spacing w:val="40"/>
          <w:sz w:val="24"/>
          <w:szCs w:val="24"/>
        </w:rPr>
      </w:pPr>
      <w:r w:rsidRPr="00AE4956">
        <w:rPr>
          <w:rFonts w:ascii="Luciole" w:hAnsi="Luciole" w:cs="Arial"/>
          <w:noProof/>
          <w:spacing w:val="40"/>
          <w:sz w:val="24"/>
          <w:szCs w:val="24"/>
        </w:rPr>
        <w:lastRenderedPageBreak/>
        <w:drawing>
          <wp:inline distT="0" distB="0" distL="0" distR="0" wp14:anchorId="3AE472A7" wp14:editId="690F4ACE">
            <wp:extent cx="3240850" cy="4320000"/>
            <wp:effectExtent l="0" t="0" r="0" b="4445"/>
            <wp:docPr id="217" name="Image 217" descr="Ordinateur installé sur un bureau haut et à hauteur rég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40850" cy="4320000"/>
                    </a:xfrm>
                    <a:prstGeom prst="rect">
                      <a:avLst/>
                    </a:prstGeom>
                  </pic:spPr>
                </pic:pic>
              </a:graphicData>
            </a:graphic>
          </wp:inline>
        </w:drawing>
      </w:r>
      <w:r>
        <w:rPr>
          <w:rFonts w:ascii="Luciole" w:hAnsi="Luciole" w:cs="Arial"/>
          <w:spacing w:val="40"/>
          <w:sz w:val="24"/>
          <w:szCs w:val="24"/>
        </w:rPr>
        <w:t xml:space="preserve"> </w:t>
      </w:r>
      <w:r>
        <w:rPr>
          <w:rFonts w:ascii="Luciole" w:hAnsi="Luciole" w:cs="Arial"/>
          <w:noProof/>
          <w:spacing w:val="40"/>
          <w:sz w:val="24"/>
          <w:szCs w:val="24"/>
        </w:rPr>
        <w:drawing>
          <wp:inline distT="0" distB="0" distL="0" distR="0" wp14:anchorId="0AB5AE62" wp14:editId="76EFAE81">
            <wp:extent cx="4320000" cy="3239923"/>
            <wp:effectExtent l="6668" t="0" r="0" b="0"/>
            <wp:docPr id="1" name="Image 1" descr="Tables à hauteur régl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50506_144043.jp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4320000" cy="3239923"/>
                    </a:xfrm>
                    <a:prstGeom prst="rect">
                      <a:avLst/>
                    </a:prstGeom>
                  </pic:spPr>
                </pic:pic>
              </a:graphicData>
            </a:graphic>
          </wp:inline>
        </w:drawing>
      </w:r>
    </w:p>
    <w:p w14:paraId="2CFCEF50" w14:textId="4F1C5C61" w:rsidR="008A1580" w:rsidRPr="00121728" w:rsidRDefault="008A1580" w:rsidP="00121728">
      <w:pPr>
        <w:pStyle w:val="Paragraphedeliste"/>
        <w:numPr>
          <w:ilvl w:val="0"/>
          <w:numId w:val="20"/>
        </w:numPr>
        <w:spacing w:before="240" w:line="360" w:lineRule="auto"/>
        <w:rPr>
          <w:rFonts w:ascii="Luciole" w:hAnsi="Luciole" w:cs="Arial"/>
          <w:spacing w:val="40"/>
          <w:sz w:val="24"/>
          <w:szCs w:val="24"/>
          <w:lang w:eastAsia="fr-FR"/>
        </w:rPr>
      </w:pPr>
      <w:r w:rsidRPr="00121728">
        <w:rPr>
          <w:rFonts w:ascii="Luciole" w:hAnsi="Luciole" w:cs="Arial"/>
          <w:spacing w:val="40"/>
          <w:sz w:val="24"/>
          <w:szCs w:val="24"/>
        </w:rPr>
        <w:t>Au 2</w:t>
      </w:r>
      <w:r w:rsidRPr="00121728">
        <w:rPr>
          <w:rFonts w:ascii="Luciole" w:hAnsi="Luciole" w:cs="Arial"/>
          <w:spacing w:val="40"/>
          <w:sz w:val="24"/>
          <w:szCs w:val="24"/>
          <w:vertAlign w:val="superscript"/>
        </w:rPr>
        <w:t>ème</w:t>
      </w:r>
      <w:r w:rsidRPr="00121728">
        <w:rPr>
          <w:rFonts w:ascii="Luciole" w:hAnsi="Luciole" w:cs="Arial"/>
          <w:spacing w:val="40"/>
          <w:sz w:val="24"/>
          <w:szCs w:val="24"/>
        </w:rPr>
        <w:t xml:space="preserve"> étage, l</w:t>
      </w:r>
      <w:r w:rsidR="00713EA9" w:rsidRPr="00121728">
        <w:rPr>
          <w:rFonts w:ascii="Luciole" w:hAnsi="Luciole" w:cs="Arial"/>
          <w:spacing w:val="40"/>
          <w:sz w:val="24"/>
          <w:szCs w:val="24"/>
        </w:rPr>
        <w:t xml:space="preserve">a porte </w:t>
      </w:r>
      <w:r w:rsidR="00713EA9" w:rsidRPr="00121728">
        <w:rPr>
          <w:rFonts w:ascii="Luciole" w:hAnsi="Luciole" w:cs="Arial"/>
          <w:spacing w:val="40"/>
          <w:sz w:val="24"/>
          <w:szCs w:val="24"/>
          <w:lang w:eastAsia="fr-FR"/>
        </w:rPr>
        <w:t xml:space="preserve">menant à la salle </w:t>
      </w:r>
      <w:r w:rsidRPr="00121728">
        <w:rPr>
          <w:rFonts w:ascii="Luciole" w:hAnsi="Luciole" w:cs="Arial"/>
          <w:spacing w:val="40"/>
          <w:sz w:val="24"/>
          <w:szCs w:val="24"/>
          <w:lang w:eastAsia="fr-FR"/>
        </w:rPr>
        <w:t xml:space="preserve">(mezzanine) </w:t>
      </w:r>
      <w:r w:rsidR="00713EA9" w:rsidRPr="00121728">
        <w:rPr>
          <w:rFonts w:ascii="Luciole" w:hAnsi="Luciole" w:cs="Arial"/>
          <w:spacing w:val="40"/>
          <w:sz w:val="24"/>
          <w:szCs w:val="24"/>
        </w:rPr>
        <w:t xml:space="preserve">Langues et Littératures est </w:t>
      </w:r>
      <w:r w:rsidR="00713EA9" w:rsidRPr="00121728">
        <w:rPr>
          <w:rFonts w:ascii="Luciole" w:hAnsi="Luciole" w:cs="Arial"/>
          <w:spacing w:val="40"/>
          <w:sz w:val="24"/>
          <w:szCs w:val="24"/>
          <w:lang w:eastAsia="fr-FR"/>
        </w:rPr>
        <w:t xml:space="preserve">difficile à manipuler (porte manuelle lourde). </w:t>
      </w:r>
    </w:p>
    <w:p w14:paraId="7315B70B" w14:textId="13B4D82B" w:rsidR="008A1580" w:rsidRPr="00AE4956" w:rsidRDefault="008A1580" w:rsidP="00063FD4">
      <w:pPr>
        <w:spacing w:before="240" w:line="360" w:lineRule="auto"/>
        <w:jc w:val="center"/>
        <w:rPr>
          <w:rFonts w:ascii="Luciole" w:hAnsi="Luciole" w:cs="Arial"/>
          <w:spacing w:val="40"/>
          <w:sz w:val="24"/>
          <w:szCs w:val="24"/>
          <w:lang w:eastAsia="fr-FR"/>
        </w:rPr>
      </w:pPr>
      <w:r w:rsidRPr="00AE4956">
        <w:rPr>
          <w:rFonts w:ascii="Luciole" w:hAnsi="Luciole" w:cs="Arial"/>
          <w:noProof/>
          <w:spacing w:val="40"/>
          <w:sz w:val="24"/>
          <w:szCs w:val="24"/>
        </w:rPr>
        <w:drawing>
          <wp:inline distT="0" distB="0" distL="0" distR="0" wp14:anchorId="3F061FFA" wp14:editId="0540B876">
            <wp:extent cx="4320000" cy="3240206"/>
            <wp:effectExtent l="0" t="0" r="4445" b="0"/>
            <wp:docPr id="25" name="Image 25" descr="La porte d'entrée de la mezzanine Langues et Littér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20000" cy="3240206"/>
                    </a:xfrm>
                    <a:prstGeom prst="rect">
                      <a:avLst/>
                    </a:prstGeom>
                  </pic:spPr>
                </pic:pic>
              </a:graphicData>
            </a:graphic>
          </wp:inline>
        </w:drawing>
      </w:r>
    </w:p>
    <w:p w14:paraId="5A353638" w14:textId="2C03171B" w:rsidR="008A1580" w:rsidRPr="00121728" w:rsidRDefault="008A1580" w:rsidP="00121728">
      <w:pPr>
        <w:pStyle w:val="Paragraphedeliste"/>
        <w:numPr>
          <w:ilvl w:val="0"/>
          <w:numId w:val="20"/>
        </w:numPr>
        <w:spacing w:before="240" w:line="360" w:lineRule="auto"/>
        <w:rPr>
          <w:rFonts w:ascii="Luciole" w:hAnsi="Luciole" w:cs="Arial"/>
          <w:spacing w:val="40"/>
          <w:sz w:val="24"/>
          <w:szCs w:val="24"/>
        </w:rPr>
      </w:pPr>
      <w:r w:rsidRPr="00121728">
        <w:rPr>
          <w:rFonts w:ascii="Luciole" w:hAnsi="Luciole" w:cs="Arial"/>
          <w:spacing w:val="40"/>
          <w:sz w:val="24"/>
          <w:szCs w:val="24"/>
        </w:rPr>
        <w:t xml:space="preserve">La salle Economie et Gestion au </w:t>
      </w:r>
      <w:r w:rsidR="00F256DC" w:rsidRPr="00121728">
        <w:rPr>
          <w:rFonts w:ascii="Luciole" w:hAnsi="Luciole" w:cs="Arial"/>
          <w:spacing w:val="40"/>
          <w:sz w:val="24"/>
          <w:szCs w:val="24"/>
        </w:rPr>
        <w:t>1</w:t>
      </w:r>
      <w:r w:rsidR="00F256DC" w:rsidRPr="00121728">
        <w:rPr>
          <w:rFonts w:ascii="Luciole" w:hAnsi="Luciole" w:cs="Arial"/>
          <w:spacing w:val="40"/>
          <w:sz w:val="24"/>
          <w:szCs w:val="24"/>
          <w:vertAlign w:val="superscript"/>
        </w:rPr>
        <w:t>er</w:t>
      </w:r>
      <w:r w:rsidRPr="00121728">
        <w:rPr>
          <w:rFonts w:ascii="Luciole" w:hAnsi="Luciole" w:cs="Arial"/>
          <w:spacing w:val="40"/>
          <w:sz w:val="24"/>
          <w:szCs w:val="24"/>
        </w:rPr>
        <w:t xml:space="preserve"> étage propose un espace repos avec </w:t>
      </w:r>
      <w:r w:rsidR="00C53D42">
        <w:rPr>
          <w:rFonts w:ascii="Luciole" w:hAnsi="Luciole" w:cs="Arial"/>
          <w:spacing w:val="40"/>
          <w:sz w:val="24"/>
          <w:szCs w:val="24"/>
        </w:rPr>
        <w:t>deux</w:t>
      </w:r>
      <w:r w:rsidRPr="00121728">
        <w:rPr>
          <w:rFonts w:ascii="Luciole" w:hAnsi="Luciole" w:cs="Arial"/>
          <w:spacing w:val="40"/>
          <w:sz w:val="24"/>
          <w:szCs w:val="24"/>
        </w:rPr>
        <w:t xml:space="preserve"> </w:t>
      </w:r>
      <w:r w:rsidR="00AF23D4" w:rsidRPr="00121728">
        <w:rPr>
          <w:rFonts w:ascii="Luciole" w:hAnsi="Luciole" w:cs="Arial"/>
          <w:spacing w:val="40"/>
          <w:sz w:val="24"/>
          <w:szCs w:val="24"/>
        </w:rPr>
        <w:t>chaises longues</w:t>
      </w:r>
      <w:r w:rsidRPr="00121728">
        <w:rPr>
          <w:rFonts w:ascii="Luciole" w:hAnsi="Luciole" w:cs="Arial"/>
          <w:spacing w:val="40"/>
          <w:sz w:val="24"/>
          <w:szCs w:val="24"/>
        </w:rPr>
        <w:t xml:space="preserve"> situés dans un endroit calme sans passage.</w:t>
      </w:r>
    </w:p>
    <w:p w14:paraId="1BD59D2D" w14:textId="2B618410" w:rsidR="008A1580" w:rsidRPr="00AE4956" w:rsidRDefault="008A1580" w:rsidP="00063FD4">
      <w:pPr>
        <w:spacing w:before="240" w:line="360" w:lineRule="auto"/>
        <w:jc w:val="center"/>
        <w:rPr>
          <w:rFonts w:ascii="Luciole" w:hAnsi="Luciole" w:cs="Arial"/>
          <w:spacing w:val="40"/>
          <w:sz w:val="24"/>
          <w:szCs w:val="24"/>
          <w:lang w:eastAsia="fr-FR"/>
        </w:rPr>
      </w:pPr>
      <w:r w:rsidRPr="00AE4956">
        <w:rPr>
          <w:rFonts w:ascii="Luciole" w:hAnsi="Luciole" w:cs="Arial"/>
          <w:noProof/>
          <w:spacing w:val="40"/>
          <w:sz w:val="24"/>
          <w:szCs w:val="24"/>
        </w:rPr>
        <w:lastRenderedPageBreak/>
        <w:drawing>
          <wp:inline distT="0" distB="0" distL="0" distR="0" wp14:anchorId="57142A5C" wp14:editId="7D24091A">
            <wp:extent cx="3240853" cy="4320000"/>
            <wp:effectExtent l="0" t="0" r="0" b="4445"/>
            <wp:docPr id="27" name="Image 27" descr="2 transats situés dans la salle économie et g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40853" cy="4320000"/>
                    </a:xfrm>
                    <a:prstGeom prst="rect">
                      <a:avLst/>
                    </a:prstGeom>
                  </pic:spPr>
                </pic:pic>
              </a:graphicData>
            </a:graphic>
          </wp:inline>
        </w:drawing>
      </w:r>
    </w:p>
    <w:p w14:paraId="0F2271B1" w14:textId="0FE33353" w:rsidR="008A1580" w:rsidRPr="00121728" w:rsidRDefault="008A1580" w:rsidP="00121728">
      <w:pPr>
        <w:pStyle w:val="Paragraphedeliste"/>
        <w:numPr>
          <w:ilvl w:val="0"/>
          <w:numId w:val="20"/>
        </w:numPr>
        <w:spacing w:before="240" w:line="360" w:lineRule="auto"/>
        <w:rPr>
          <w:rFonts w:ascii="Luciole" w:hAnsi="Luciole" w:cs="Arial"/>
          <w:spacing w:val="40"/>
          <w:sz w:val="24"/>
          <w:szCs w:val="24"/>
          <w:lang w:eastAsia="fr-FR"/>
        </w:rPr>
      </w:pPr>
      <w:r w:rsidRPr="00121728">
        <w:rPr>
          <w:rFonts w:ascii="Luciole" w:hAnsi="Luciole" w:cs="Arial"/>
          <w:spacing w:val="40"/>
          <w:sz w:val="24"/>
          <w:szCs w:val="24"/>
          <w:lang w:eastAsia="fr-FR"/>
        </w:rPr>
        <w:t xml:space="preserve">Les espaces en mezzanine sont calmes, mais peuvent gêner certaines personnes du fait de la faible hauteur sous plafond et de l’atmosphère sombre. </w:t>
      </w:r>
    </w:p>
    <w:p w14:paraId="71E74FA2" w14:textId="7FAB6D3E" w:rsidR="00495F89" w:rsidRDefault="00495F89" w:rsidP="00495F89">
      <w:pPr>
        <w:pStyle w:val="Titre2"/>
        <w:spacing w:before="240" w:after="160" w:line="360" w:lineRule="auto"/>
        <w:rPr>
          <w:rFonts w:ascii="Luciole" w:hAnsi="Luciole" w:cs="Arial"/>
          <w:b/>
          <w:color w:val="auto"/>
          <w:spacing w:val="40"/>
          <w:sz w:val="28"/>
          <w:szCs w:val="28"/>
        </w:rPr>
      </w:pPr>
      <w:bookmarkStart w:id="14" w:name="_Toc181694090"/>
      <w:bookmarkStart w:id="15" w:name="_Toc181698904"/>
      <w:bookmarkStart w:id="16" w:name="_Toc198207330"/>
      <w:r w:rsidRPr="00AE4956">
        <w:rPr>
          <w:rFonts w:ascii="Luciole" w:hAnsi="Luciole" w:cs="Arial"/>
          <w:b/>
          <w:color w:val="auto"/>
          <w:spacing w:val="40"/>
          <w:sz w:val="28"/>
          <w:szCs w:val="28"/>
        </w:rPr>
        <w:t xml:space="preserve">Utiliser des services </w:t>
      </w:r>
      <w:bookmarkEnd w:id="14"/>
      <w:bookmarkEnd w:id="15"/>
      <w:r w:rsidR="00855E65">
        <w:rPr>
          <w:rFonts w:ascii="Luciole" w:hAnsi="Luciole" w:cs="Arial"/>
          <w:b/>
          <w:color w:val="auto"/>
          <w:spacing w:val="40"/>
          <w:sz w:val="28"/>
          <w:szCs w:val="28"/>
        </w:rPr>
        <w:t>accessibles</w:t>
      </w:r>
      <w:bookmarkEnd w:id="16"/>
    </w:p>
    <w:p w14:paraId="5E61DF79" w14:textId="48103F43" w:rsidR="00915FB7" w:rsidRPr="00915FB7" w:rsidRDefault="00915FB7" w:rsidP="00915FB7">
      <w:pPr>
        <w:pStyle w:val="Titre3"/>
        <w:spacing w:before="240" w:after="160" w:line="360" w:lineRule="auto"/>
        <w:rPr>
          <w:rFonts w:ascii="Luciole" w:hAnsi="Luciole" w:cs="Arial"/>
          <w:b/>
          <w:color w:val="auto"/>
          <w:spacing w:val="40"/>
        </w:rPr>
      </w:pPr>
      <w:bookmarkStart w:id="17" w:name="_Toc198207331"/>
      <w:bookmarkStart w:id="18" w:name="_Toc181694091"/>
      <w:bookmarkStart w:id="19" w:name="_Toc181698905"/>
      <w:r w:rsidRPr="00915FB7">
        <w:rPr>
          <w:rFonts w:ascii="Luciole" w:hAnsi="Luciole" w:cs="Arial"/>
          <w:b/>
          <w:color w:val="auto"/>
          <w:spacing w:val="40"/>
        </w:rPr>
        <w:t>Consulter, emprunter des documents</w:t>
      </w:r>
      <w:bookmarkEnd w:id="17"/>
    </w:p>
    <w:p w14:paraId="486B623D" w14:textId="30AFEF68" w:rsidR="00C63D31" w:rsidRPr="00E43441" w:rsidRDefault="00C63D31" w:rsidP="00915FB7">
      <w:pPr>
        <w:spacing w:before="240" w:line="360" w:lineRule="auto"/>
        <w:rPr>
          <w:rFonts w:ascii="Luciole" w:hAnsi="Luciole" w:cs="Arial"/>
          <w:color w:val="FF0000"/>
          <w:spacing w:val="40"/>
          <w:sz w:val="24"/>
          <w:szCs w:val="24"/>
          <w:u w:val="single"/>
        </w:rPr>
      </w:pPr>
      <w:bookmarkStart w:id="20" w:name="_Hlk196816249"/>
      <w:bookmarkEnd w:id="18"/>
      <w:bookmarkEnd w:id="19"/>
      <w:r w:rsidRPr="00855E65">
        <w:rPr>
          <w:rFonts w:ascii="Luciole" w:hAnsi="Luciole" w:cs="Arial"/>
          <w:spacing w:val="40"/>
          <w:sz w:val="24"/>
          <w:szCs w:val="24"/>
        </w:rPr>
        <w:t>Les personnes étudiantes à l’Université Grenoble Alpes sont automatiquement inscrites dans les bibliothèques universitaires. Elles peuvent emprunter des documents en nombre illimité dans toutes les bibliothèques universitaires.</w:t>
      </w:r>
      <w:r w:rsidR="00106F07" w:rsidRPr="00855E65">
        <w:rPr>
          <w:rFonts w:ascii="Luciole" w:hAnsi="Luciole" w:cs="Arial"/>
          <w:spacing w:val="40"/>
          <w:sz w:val="24"/>
          <w:szCs w:val="24"/>
        </w:rPr>
        <w:t xml:space="preserve"> </w:t>
      </w:r>
      <w:hyperlink r:id="rId18" w:history="1">
        <w:r w:rsidR="00E43441">
          <w:rPr>
            <w:rStyle w:val="Lienhypertexte"/>
            <w:rFonts w:ascii="Luciole" w:hAnsi="Luciole" w:cs="Arial"/>
            <w:spacing w:val="40"/>
            <w:sz w:val="24"/>
            <w:szCs w:val="24"/>
          </w:rPr>
          <w:t>Voir</w:t>
        </w:r>
        <w:r w:rsidR="00E43441" w:rsidRPr="00E43441">
          <w:rPr>
            <w:rStyle w:val="Lienhypertexte"/>
            <w:rFonts w:ascii="Luciole" w:hAnsi="Luciole" w:cs="Arial"/>
            <w:spacing w:val="40"/>
            <w:sz w:val="24"/>
            <w:szCs w:val="24"/>
          </w:rPr>
          <w:t xml:space="preserve"> le</w:t>
        </w:r>
        <w:r w:rsidR="00E43441">
          <w:rPr>
            <w:rStyle w:val="Lienhypertexte"/>
            <w:rFonts w:ascii="Luciole" w:hAnsi="Luciole" w:cs="Arial"/>
            <w:spacing w:val="40"/>
            <w:sz w:val="24"/>
            <w:szCs w:val="24"/>
          </w:rPr>
          <w:t>s modalités de prêt sur le site web des BU</w:t>
        </w:r>
        <w:r w:rsidR="00E43441" w:rsidRPr="00E43441">
          <w:rPr>
            <w:rStyle w:val="Lienhypertexte"/>
            <w:rFonts w:ascii="Luciole" w:hAnsi="Luciole" w:cs="Arial"/>
            <w:spacing w:val="40"/>
            <w:sz w:val="24"/>
            <w:szCs w:val="24"/>
          </w:rPr>
          <w:t>.</w:t>
        </w:r>
      </w:hyperlink>
    </w:p>
    <w:bookmarkEnd w:id="20"/>
    <w:p w14:paraId="00CB24F3" w14:textId="3995F1D6" w:rsidR="00915FB7" w:rsidRPr="00121728" w:rsidRDefault="00915FB7" w:rsidP="00121728">
      <w:pPr>
        <w:pStyle w:val="Paragraphedeliste"/>
        <w:numPr>
          <w:ilvl w:val="0"/>
          <w:numId w:val="20"/>
        </w:numPr>
        <w:spacing w:before="240" w:line="360" w:lineRule="auto"/>
        <w:rPr>
          <w:rFonts w:ascii="Luciole" w:hAnsi="Luciole" w:cs="Arial"/>
          <w:spacing w:val="40"/>
          <w:sz w:val="24"/>
          <w:szCs w:val="24"/>
        </w:rPr>
      </w:pPr>
      <w:r w:rsidRPr="00121728">
        <w:rPr>
          <w:rFonts w:ascii="Luciole" w:hAnsi="Luciole" w:cs="Arial"/>
          <w:spacing w:val="40"/>
          <w:sz w:val="24"/>
          <w:szCs w:val="24"/>
        </w:rPr>
        <w:t>Les documents en rayon sont empruntables à domicile, sauf quelques exceptions (exclus du prêt).</w:t>
      </w:r>
    </w:p>
    <w:p w14:paraId="0C55349B" w14:textId="77777777" w:rsidR="00915FB7" w:rsidRPr="00121728" w:rsidRDefault="00915FB7" w:rsidP="00121728">
      <w:pPr>
        <w:pStyle w:val="Paragraphedeliste"/>
        <w:numPr>
          <w:ilvl w:val="0"/>
          <w:numId w:val="20"/>
        </w:numPr>
        <w:spacing w:before="240" w:line="360" w:lineRule="auto"/>
        <w:rPr>
          <w:rFonts w:ascii="Luciole" w:hAnsi="Luciole" w:cs="Arial"/>
          <w:spacing w:val="40"/>
          <w:sz w:val="24"/>
          <w:szCs w:val="24"/>
        </w:rPr>
      </w:pPr>
      <w:r w:rsidRPr="00121728">
        <w:rPr>
          <w:rFonts w:ascii="Luciole" w:hAnsi="Luciole" w:cs="Arial"/>
          <w:spacing w:val="40"/>
          <w:sz w:val="24"/>
          <w:szCs w:val="24"/>
        </w:rPr>
        <w:t>Les collections sont proposées en format papier ou en format électronique. Certains titres sont dans les deux formats.</w:t>
      </w:r>
    </w:p>
    <w:p w14:paraId="3BCFC5DF" w14:textId="77777777" w:rsidR="00915FB7" w:rsidRPr="00121728" w:rsidRDefault="00915FB7" w:rsidP="00121728">
      <w:pPr>
        <w:pStyle w:val="Paragraphedeliste"/>
        <w:numPr>
          <w:ilvl w:val="0"/>
          <w:numId w:val="20"/>
        </w:numPr>
        <w:spacing w:before="240" w:line="360" w:lineRule="auto"/>
        <w:rPr>
          <w:rFonts w:ascii="Luciole" w:hAnsi="Luciole" w:cs="Arial"/>
          <w:spacing w:val="40"/>
          <w:sz w:val="24"/>
          <w:szCs w:val="24"/>
        </w:rPr>
      </w:pPr>
      <w:r w:rsidRPr="00121728">
        <w:rPr>
          <w:rFonts w:ascii="Luciole" w:hAnsi="Luciole" w:cs="Arial"/>
          <w:spacing w:val="40"/>
          <w:sz w:val="24"/>
          <w:szCs w:val="24"/>
        </w:rPr>
        <w:lastRenderedPageBreak/>
        <w:t>Les ouvrages rangés sur les rayons en hauteur peuvent être difficilement accessibles, mais le personnel situé à chaque étage se tient à votre disposition pour vous aider, n’hésitez pas à le solliciter.</w:t>
      </w:r>
    </w:p>
    <w:p w14:paraId="2CE6DDC2" w14:textId="77777777" w:rsidR="00915FB7" w:rsidRPr="00AE4956" w:rsidRDefault="00915FB7" w:rsidP="00915FB7">
      <w:pPr>
        <w:spacing w:before="240" w:line="360" w:lineRule="auto"/>
        <w:ind w:left="360"/>
        <w:jc w:val="center"/>
        <w:rPr>
          <w:rFonts w:ascii="Luciole" w:hAnsi="Luciole" w:cs="Arial"/>
          <w:spacing w:val="40"/>
          <w:sz w:val="24"/>
          <w:szCs w:val="24"/>
        </w:rPr>
      </w:pPr>
      <w:r w:rsidRPr="00AE4956">
        <w:rPr>
          <w:rFonts w:ascii="Luciole" w:hAnsi="Luciole" w:cs="Arial"/>
          <w:noProof/>
          <w:spacing w:val="40"/>
          <w:sz w:val="24"/>
          <w:szCs w:val="24"/>
        </w:rPr>
        <w:drawing>
          <wp:inline distT="0" distB="0" distL="0" distR="0" wp14:anchorId="2FD62043" wp14:editId="44A07A70">
            <wp:extent cx="3240851" cy="4320000"/>
            <wp:effectExtent l="0" t="0" r="0" b="4445"/>
            <wp:docPr id="218" name="Image 218" descr="Un rayon de li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40851" cy="4320000"/>
                    </a:xfrm>
                    <a:prstGeom prst="rect">
                      <a:avLst/>
                    </a:prstGeom>
                  </pic:spPr>
                </pic:pic>
              </a:graphicData>
            </a:graphic>
          </wp:inline>
        </w:drawing>
      </w:r>
    </w:p>
    <w:p w14:paraId="51E6DC75" w14:textId="21C7051E" w:rsidR="00495F89" w:rsidRPr="00AE4956" w:rsidRDefault="00495F89" w:rsidP="00495F89">
      <w:pPr>
        <w:pStyle w:val="Titre3"/>
        <w:spacing w:before="240" w:after="160" w:line="360" w:lineRule="auto"/>
        <w:rPr>
          <w:rFonts w:ascii="Luciole" w:hAnsi="Luciole" w:cs="Arial"/>
          <w:b/>
          <w:color w:val="auto"/>
          <w:spacing w:val="40"/>
        </w:rPr>
      </w:pPr>
      <w:bookmarkStart w:id="21" w:name="_Toc198207332"/>
      <w:r w:rsidRPr="00AE4956">
        <w:rPr>
          <w:rFonts w:ascii="Luciole" w:hAnsi="Luciole" w:cs="Arial"/>
          <w:b/>
          <w:color w:val="auto"/>
          <w:spacing w:val="40"/>
        </w:rPr>
        <w:t>Les postes d’accueil et d’emprunt de documents</w:t>
      </w:r>
      <w:bookmarkEnd w:id="21"/>
    </w:p>
    <w:p w14:paraId="1A34AD41" w14:textId="28E766B7" w:rsidR="00495F89" w:rsidRPr="00AE4956" w:rsidRDefault="00495F89" w:rsidP="00495F89">
      <w:pPr>
        <w:spacing w:before="240" w:line="360" w:lineRule="auto"/>
        <w:jc w:val="center"/>
        <w:rPr>
          <w:rFonts w:ascii="Luciole" w:hAnsi="Luciole" w:cs="Arial"/>
          <w:spacing w:val="40"/>
          <w:sz w:val="24"/>
          <w:szCs w:val="24"/>
          <w:lang w:eastAsia="fr-FR"/>
        </w:rPr>
      </w:pPr>
      <w:r w:rsidRPr="00AE4956">
        <w:rPr>
          <w:rFonts w:ascii="Luciole" w:hAnsi="Luciole" w:cs="Arial"/>
          <w:noProof/>
          <w:spacing w:val="40"/>
          <w:sz w:val="24"/>
          <w:szCs w:val="24"/>
        </w:rPr>
        <w:drawing>
          <wp:inline distT="0" distB="0" distL="0" distR="0" wp14:anchorId="505C397F" wp14:editId="06030AF3">
            <wp:extent cx="4320000" cy="3258865"/>
            <wp:effectExtent l="0" t="0" r="4445" b="0"/>
            <wp:docPr id="211" name="Image 211" descr="Le poste d'accueil et de prêt et retour des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320000" cy="3258865"/>
                    </a:xfrm>
                    <a:prstGeom prst="rect">
                      <a:avLst/>
                    </a:prstGeom>
                  </pic:spPr>
                </pic:pic>
              </a:graphicData>
            </a:graphic>
          </wp:inline>
        </w:drawing>
      </w:r>
    </w:p>
    <w:p w14:paraId="0DC40E7C" w14:textId="592D5EA2" w:rsidR="000C3B8E" w:rsidRPr="00121728" w:rsidRDefault="000C3B8E" w:rsidP="00121728">
      <w:pPr>
        <w:pStyle w:val="Paragraphedeliste"/>
        <w:numPr>
          <w:ilvl w:val="0"/>
          <w:numId w:val="21"/>
        </w:numPr>
        <w:spacing w:before="240" w:line="360" w:lineRule="auto"/>
        <w:rPr>
          <w:rFonts w:ascii="Luciole" w:hAnsi="Luciole" w:cs="Arial"/>
          <w:spacing w:val="40"/>
          <w:sz w:val="24"/>
          <w:szCs w:val="24"/>
        </w:rPr>
      </w:pPr>
      <w:r w:rsidRPr="00121728">
        <w:rPr>
          <w:rFonts w:ascii="Luciole" w:hAnsi="Luciole" w:cs="Arial"/>
          <w:spacing w:val="40"/>
          <w:sz w:val="24"/>
          <w:szCs w:val="24"/>
        </w:rPr>
        <w:lastRenderedPageBreak/>
        <w:t xml:space="preserve">Ces postes sont situés </w:t>
      </w:r>
      <w:r w:rsidR="00F256DC" w:rsidRPr="00121728">
        <w:rPr>
          <w:rFonts w:ascii="Luciole" w:hAnsi="Luciole" w:cs="Arial"/>
          <w:spacing w:val="40"/>
          <w:sz w:val="24"/>
          <w:szCs w:val="24"/>
        </w:rPr>
        <w:t xml:space="preserve">à l’entrée, </w:t>
      </w:r>
      <w:r w:rsidRPr="00121728">
        <w:rPr>
          <w:rFonts w:ascii="Luciole" w:hAnsi="Luciole" w:cs="Arial"/>
          <w:spacing w:val="40"/>
          <w:sz w:val="24"/>
          <w:szCs w:val="24"/>
        </w:rPr>
        <w:t>au rez-de-chaussée derrière les portiques de sécurité. Ils sont</w:t>
      </w:r>
      <w:r w:rsidR="00AD6817" w:rsidRPr="00121728">
        <w:rPr>
          <w:rFonts w:ascii="Luciole" w:hAnsi="Luciole" w:cs="Arial"/>
          <w:spacing w:val="40"/>
          <w:sz w:val="24"/>
          <w:szCs w:val="24"/>
        </w:rPr>
        <w:t xml:space="preserve"> accessible</w:t>
      </w:r>
      <w:r w:rsidRPr="00121728">
        <w:rPr>
          <w:rFonts w:ascii="Luciole" w:hAnsi="Luciole" w:cs="Arial"/>
          <w:spacing w:val="40"/>
          <w:sz w:val="24"/>
          <w:szCs w:val="24"/>
        </w:rPr>
        <w:t>s</w:t>
      </w:r>
      <w:r w:rsidR="00AD6817" w:rsidRPr="00121728">
        <w:rPr>
          <w:rFonts w:ascii="Luciole" w:hAnsi="Luciole" w:cs="Arial"/>
          <w:spacing w:val="40"/>
          <w:sz w:val="24"/>
          <w:szCs w:val="24"/>
        </w:rPr>
        <w:t xml:space="preserve">. </w:t>
      </w:r>
      <w:r w:rsidRPr="00121728">
        <w:rPr>
          <w:rFonts w:ascii="Luciole" w:hAnsi="Luciole" w:cs="Arial"/>
          <w:spacing w:val="40"/>
          <w:sz w:val="24"/>
          <w:szCs w:val="24"/>
        </w:rPr>
        <w:t xml:space="preserve">Ils sont équipés d’une boucle à induction magnétique </w:t>
      </w:r>
      <w:r w:rsidR="00437423">
        <w:rPr>
          <w:rFonts w:ascii="Luciole" w:hAnsi="Luciole" w:cs="Arial"/>
          <w:spacing w:val="40"/>
          <w:sz w:val="24"/>
          <w:szCs w:val="24"/>
        </w:rPr>
        <w:t>portative.</w:t>
      </w:r>
    </w:p>
    <w:p w14:paraId="083D0555" w14:textId="754F80DF" w:rsidR="00AD6817" w:rsidRPr="00121728" w:rsidRDefault="000C3B8E" w:rsidP="00121728">
      <w:pPr>
        <w:pStyle w:val="Paragraphedeliste"/>
        <w:numPr>
          <w:ilvl w:val="0"/>
          <w:numId w:val="21"/>
        </w:numPr>
        <w:spacing w:before="240" w:line="360" w:lineRule="auto"/>
        <w:rPr>
          <w:rFonts w:ascii="Luciole" w:hAnsi="Luciole" w:cs="Arial"/>
          <w:spacing w:val="40"/>
          <w:sz w:val="24"/>
          <w:szCs w:val="24"/>
        </w:rPr>
      </w:pPr>
      <w:r w:rsidRPr="00121728">
        <w:rPr>
          <w:rFonts w:ascii="Luciole" w:hAnsi="Luciole" w:cs="Arial"/>
          <w:spacing w:val="40"/>
          <w:sz w:val="24"/>
          <w:szCs w:val="24"/>
        </w:rPr>
        <w:t xml:space="preserve">En plus de ces postes du </w:t>
      </w:r>
      <w:r w:rsidR="00F256DC" w:rsidRPr="00121728">
        <w:rPr>
          <w:rFonts w:ascii="Luciole" w:hAnsi="Luciole" w:cs="Arial"/>
          <w:spacing w:val="40"/>
          <w:sz w:val="24"/>
          <w:szCs w:val="24"/>
        </w:rPr>
        <w:t>rez-de-chaussée,</w:t>
      </w:r>
      <w:r w:rsidRPr="00121728">
        <w:rPr>
          <w:rFonts w:ascii="Luciole" w:hAnsi="Luciole" w:cs="Arial"/>
          <w:spacing w:val="40"/>
          <w:sz w:val="24"/>
          <w:szCs w:val="24"/>
        </w:rPr>
        <w:t xml:space="preserve"> à chaque étage du personnel est mobile et disponible pour vous accompagner dans les espaces. </w:t>
      </w:r>
    </w:p>
    <w:p w14:paraId="446C3AD1" w14:textId="0EBD4310" w:rsidR="00305A9E" w:rsidRPr="00121728" w:rsidRDefault="00305A9E" w:rsidP="00121728">
      <w:pPr>
        <w:pStyle w:val="Paragraphedeliste"/>
        <w:numPr>
          <w:ilvl w:val="0"/>
          <w:numId w:val="21"/>
        </w:numPr>
        <w:spacing w:before="240" w:line="360" w:lineRule="auto"/>
        <w:jc w:val="both"/>
        <w:rPr>
          <w:rFonts w:ascii="Luciole" w:hAnsi="Luciole" w:cs="Arial"/>
          <w:spacing w:val="40"/>
          <w:sz w:val="24"/>
          <w:szCs w:val="24"/>
        </w:rPr>
      </w:pPr>
      <w:r w:rsidRPr="00121728">
        <w:rPr>
          <w:rFonts w:ascii="Luciole" w:hAnsi="Luciole" w:cs="Arial"/>
          <w:spacing w:val="40"/>
          <w:sz w:val="24"/>
          <w:szCs w:val="24"/>
          <w:lang w:eastAsia="fr-FR"/>
        </w:rPr>
        <w:t>Pour emprunter des documents en autonomie, des automates de prêt sont situés au rez-de-chaussée et au 3</w:t>
      </w:r>
      <w:r w:rsidRPr="00121728">
        <w:rPr>
          <w:rFonts w:ascii="Luciole" w:hAnsi="Luciole" w:cs="Arial"/>
          <w:spacing w:val="40"/>
          <w:sz w:val="24"/>
          <w:szCs w:val="24"/>
          <w:vertAlign w:val="superscript"/>
          <w:lang w:eastAsia="fr-FR"/>
        </w:rPr>
        <w:t>ème</w:t>
      </w:r>
      <w:r w:rsidRPr="00121728">
        <w:rPr>
          <w:rFonts w:ascii="Luciole" w:hAnsi="Luciole" w:cs="Arial"/>
          <w:spacing w:val="40"/>
          <w:sz w:val="24"/>
          <w:szCs w:val="24"/>
          <w:lang w:eastAsia="fr-FR"/>
        </w:rPr>
        <w:t xml:space="preserve"> étage. Il est possible de </w:t>
      </w:r>
      <w:r w:rsidRPr="00121728">
        <w:rPr>
          <w:rFonts w:ascii="Luciole" w:hAnsi="Luciole" w:cs="Arial"/>
          <w:spacing w:val="40"/>
          <w:sz w:val="24"/>
          <w:szCs w:val="24"/>
        </w:rPr>
        <w:t>changer la taille de la police et la langue.</w:t>
      </w:r>
    </w:p>
    <w:p w14:paraId="0DC285CC" w14:textId="7A93936F" w:rsidR="00305A9E" w:rsidRPr="00AE4956" w:rsidRDefault="00305A9E" w:rsidP="00305A9E">
      <w:pPr>
        <w:spacing w:before="240" w:line="360" w:lineRule="auto"/>
        <w:jc w:val="center"/>
        <w:rPr>
          <w:rFonts w:ascii="Luciole" w:hAnsi="Luciole" w:cs="Arial"/>
          <w:spacing w:val="40"/>
          <w:sz w:val="24"/>
          <w:szCs w:val="24"/>
        </w:rPr>
      </w:pPr>
      <w:r w:rsidRPr="00AE4956">
        <w:rPr>
          <w:rFonts w:ascii="Luciole" w:hAnsi="Luciole" w:cs="Arial"/>
          <w:noProof/>
          <w:spacing w:val="40"/>
          <w:sz w:val="24"/>
          <w:szCs w:val="24"/>
        </w:rPr>
        <w:drawing>
          <wp:inline distT="0" distB="0" distL="0" distR="0" wp14:anchorId="0A8C0F99" wp14:editId="3A3F273D">
            <wp:extent cx="3239923" cy="4320000"/>
            <wp:effectExtent l="0" t="0" r="0" b="4445"/>
            <wp:docPr id="29" name="Image 29" descr="Un automate de prê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descr="Image montrant un automate de prêt"/>
                    <pic:cNvPicPr/>
                  </pic:nvPicPr>
                  <pic:blipFill>
                    <a:blip r:embed="rId21"/>
                    <a:stretch>
                      <a:fillRect/>
                    </a:stretch>
                  </pic:blipFill>
                  <pic:spPr>
                    <a:xfrm>
                      <a:off x="0" y="0"/>
                      <a:ext cx="3239923" cy="4320000"/>
                    </a:xfrm>
                    <a:prstGeom prst="rect">
                      <a:avLst/>
                    </a:prstGeom>
                  </pic:spPr>
                </pic:pic>
              </a:graphicData>
            </a:graphic>
          </wp:inline>
        </w:drawing>
      </w:r>
    </w:p>
    <w:p w14:paraId="1CF5E0C0" w14:textId="022F5AC8" w:rsidR="000C3B8E" w:rsidRPr="00121728" w:rsidRDefault="000C3B8E" w:rsidP="00121728">
      <w:pPr>
        <w:pStyle w:val="Paragraphedeliste"/>
        <w:numPr>
          <w:ilvl w:val="0"/>
          <w:numId w:val="22"/>
        </w:numPr>
        <w:spacing w:before="240" w:line="360" w:lineRule="auto"/>
        <w:rPr>
          <w:rFonts w:ascii="Luciole" w:hAnsi="Luciole" w:cs="Arial"/>
          <w:spacing w:val="40"/>
          <w:sz w:val="24"/>
          <w:szCs w:val="24"/>
        </w:rPr>
      </w:pPr>
      <w:r w:rsidRPr="00121728">
        <w:rPr>
          <w:rFonts w:ascii="Luciole" w:hAnsi="Luciole" w:cs="Arial"/>
          <w:spacing w:val="40"/>
          <w:sz w:val="24"/>
          <w:szCs w:val="24"/>
        </w:rPr>
        <w:t>Pour rendre des documents</w:t>
      </w:r>
      <w:r w:rsidR="00924610" w:rsidRPr="00121728">
        <w:rPr>
          <w:rFonts w:ascii="Luciole" w:hAnsi="Luciole" w:cs="Arial"/>
          <w:spacing w:val="40"/>
          <w:sz w:val="24"/>
          <w:szCs w:val="24"/>
        </w:rPr>
        <w:t>,</w:t>
      </w:r>
      <w:r w:rsidRPr="00121728">
        <w:rPr>
          <w:rFonts w:ascii="Luciole" w:hAnsi="Luciole" w:cs="Arial"/>
          <w:spacing w:val="40"/>
          <w:sz w:val="24"/>
          <w:szCs w:val="24"/>
        </w:rPr>
        <w:t xml:space="preserve"> </w:t>
      </w:r>
      <w:r w:rsidR="007C27FD" w:rsidRPr="00121728">
        <w:rPr>
          <w:rFonts w:ascii="Luciole" w:hAnsi="Luciole" w:cs="Arial"/>
          <w:spacing w:val="40"/>
          <w:sz w:val="24"/>
          <w:szCs w:val="24"/>
        </w:rPr>
        <w:t>deux</w:t>
      </w:r>
      <w:r w:rsidRPr="00121728">
        <w:rPr>
          <w:rFonts w:ascii="Luciole" w:hAnsi="Luciole" w:cs="Arial"/>
          <w:spacing w:val="40"/>
          <w:sz w:val="24"/>
          <w:szCs w:val="24"/>
        </w:rPr>
        <w:t xml:space="preserve"> boite</w:t>
      </w:r>
      <w:r w:rsidR="007C27FD" w:rsidRPr="00121728">
        <w:rPr>
          <w:rFonts w:ascii="Luciole" w:hAnsi="Luciole" w:cs="Arial"/>
          <w:spacing w:val="40"/>
          <w:sz w:val="24"/>
          <w:szCs w:val="24"/>
        </w:rPr>
        <w:t>s</w:t>
      </w:r>
      <w:r w:rsidRPr="00121728">
        <w:rPr>
          <w:rFonts w:ascii="Luciole" w:hAnsi="Luciole" w:cs="Arial"/>
          <w:spacing w:val="40"/>
          <w:sz w:val="24"/>
          <w:szCs w:val="24"/>
        </w:rPr>
        <w:t xml:space="preserve"> à livres </w:t>
      </w:r>
      <w:r w:rsidR="007C27FD" w:rsidRPr="00121728">
        <w:rPr>
          <w:rFonts w:ascii="Luciole" w:hAnsi="Luciole" w:cs="Arial"/>
          <w:spacing w:val="40"/>
          <w:sz w:val="24"/>
          <w:szCs w:val="24"/>
        </w:rPr>
        <w:t>sont</w:t>
      </w:r>
      <w:r w:rsidR="00064E5F" w:rsidRPr="00121728">
        <w:rPr>
          <w:rFonts w:ascii="Luciole" w:hAnsi="Luciole" w:cs="Arial"/>
          <w:spacing w:val="40"/>
          <w:sz w:val="24"/>
          <w:szCs w:val="24"/>
        </w:rPr>
        <w:t xml:space="preserve"> située</w:t>
      </w:r>
      <w:r w:rsidR="007C27FD" w:rsidRPr="00121728">
        <w:rPr>
          <w:rFonts w:ascii="Luciole" w:hAnsi="Luciole" w:cs="Arial"/>
          <w:spacing w:val="40"/>
          <w:sz w:val="24"/>
          <w:szCs w:val="24"/>
        </w:rPr>
        <w:t>s</w:t>
      </w:r>
      <w:r w:rsidR="00064E5F" w:rsidRPr="00121728">
        <w:rPr>
          <w:rFonts w:ascii="Luciole" w:hAnsi="Luciole" w:cs="Arial"/>
          <w:spacing w:val="40"/>
          <w:sz w:val="24"/>
          <w:szCs w:val="24"/>
        </w:rPr>
        <w:t xml:space="preserve"> à </w:t>
      </w:r>
      <w:r w:rsidRPr="00121728">
        <w:rPr>
          <w:rFonts w:ascii="Luciole" w:hAnsi="Luciole" w:cs="Arial"/>
          <w:spacing w:val="40"/>
          <w:sz w:val="24"/>
          <w:szCs w:val="24"/>
        </w:rPr>
        <w:t xml:space="preserve">l’extérieur de la </w:t>
      </w:r>
      <w:r w:rsidR="00064E5F" w:rsidRPr="00121728">
        <w:rPr>
          <w:rFonts w:ascii="Luciole" w:hAnsi="Luciole" w:cs="Arial"/>
          <w:spacing w:val="40"/>
          <w:sz w:val="24"/>
          <w:szCs w:val="24"/>
        </w:rPr>
        <w:t>bibliothèque</w:t>
      </w:r>
      <w:r w:rsidR="00E40988" w:rsidRPr="00121728">
        <w:rPr>
          <w:rFonts w:ascii="Luciole" w:hAnsi="Luciole" w:cs="Arial"/>
          <w:spacing w:val="40"/>
          <w:sz w:val="24"/>
          <w:szCs w:val="24"/>
        </w:rPr>
        <w:t>.</w:t>
      </w:r>
      <w:r w:rsidR="00064E5F" w:rsidRPr="00121728">
        <w:rPr>
          <w:rFonts w:ascii="Luciole" w:hAnsi="Luciole" w:cs="Arial"/>
          <w:spacing w:val="40"/>
          <w:sz w:val="24"/>
          <w:szCs w:val="24"/>
        </w:rPr>
        <w:t xml:space="preserve"> </w:t>
      </w:r>
      <w:r w:rsidR="00E40988" w:rsidRPr="00121728">
        <w:rPr>
          <w:rFonts w:ascii="Luciole" w:hAnsi="Luciole" w:cs="Arial"/>
          <w:spacing w:val="40"/>
          <w:sz w:val="24"/>
          <w:szCs w:val="24"/>
        </w:rPr>
        <w:t xml:space="preserve">L’une, automatique, se trouve </w:t>
      </w:r>
      <w:r w:rsidR="00064E5F" w:rsidRPr="00121728">
        <w:rPr>
          <w:rFonts w:ascii="Luciole" w:hAnsi="Luciole" w:cs="Arial"/>
          <w:spacing w:val="40"/>
          <w:sz w:val="24"/>
          <w:szCs w:val="24"/>
        </w:rPr>
        <w:t>à droite de la porte d’entrée</w:t>
      </w:r>
      <w:r w:rsidR="00E40988" w:rsidRPr="00121728">
        <w:rPr>
          <w:rFonts w:ascii="Luciole" w:hAnsi="Luciole" w:cs="Arial"/>
          <w:spacing w:val="40"/>
          <w:sz w:val="24"/>
          <w:szCs w:val="24"/>
        </w:rPr>
        <w:t>. L’autre est manuelle, elle est située à gauche de la porte d’entrée.</w:t>
      </w:r>
      <w:r w:rsidR="00C070E7">
        <w:rPr>
          <w:rFonts w:ascii="Luciole" w:hAnsi="Luciole" w:cs="Arial"/>
          <w:spacing w:val="40"/>
          <w:sz w:val="24"/>
          <w:szCs w:val="24"/>
        </w:rPr>
        <w:t xml:space="preserve"> L’accès à la boite à livre manuelle peut être difficile pour une personne en fauteuil roulant,</w:t>
      </w:r>
      <w:r w:rsidR="00C070E7" w:rsidRPr="00C070E7">
        <w:rPr>
          <w:rFonts w:ascii="Luciole" w:hAnsi="Luciole" w:cs="Arial"/>
          <w:spacing w:val="40"/>
          <w:sz w:val="24"/>
          <w:szCs w:val="24"/>
        </w:rPr>
        <w:t xml:space="preserve"> </w:t>
      </w:r>
      <w:r w:rsidR="00C070E7">
        <w:rPr>
          <w:rFonts w:ascii="Luciole" w:hAnsi="Luciole" w:cs="Arial"/>
          <w:spacing w:val="40"/>
          <w:sz w:val="24"/>
          <w:szCs w:val="24"/>
        </w:rPr>
        <w:t>l’espace entre le poteau et le muret mesurant à peine 90cm. Les 2 boites à livres</w:t>
      </w:r>
      <w:r w:rsidR="00064E5F" w:rsidRPr="00121728">
        <w:rPr>
          <w:rFonts w:ascii="Luciole" w:hAnsi="Luciole" w:cs="Arial"/>
          <w:spacing w:val="40"/>
          <w:sz w:val="24"/>
          <w:szCs w:val="24"/>
        </w:rPr>
        <w:t xml:space="preserve"> </w:t>
      </w:r>
      <w:r w:rsidR="00E40988" w:rsidRPr="00121728">
        <w:rPr>
          <w:rFonts w:ascii="Luciole" w:hAnsi="Luciole" w:cs="Arial"/>
          <w:spacing w:val="40"/>
          <w:sz w:val="24"/>
          <w:szCs w:val="24"/>
        </w:rPr>
        <w:t>sont</w:t>
      </w:r>
      <w:r w:rsidRPr="00121728">
        <w:rPr>
          <w:rFonts w:ascii="Luciole" w:hAnsi="Luciole" w:cs="Arial"/>
          <w:spacing w:val="40"/>
          <w:sz w:val="24"/>
          <w:szCs w:val="24"/>
        </w:rPr>
        <w:t xml:space="preserve"> accessible</w:t>
      </w:r>
      <w:r w:rsidR="00E40988" w:rsidRPr="00121728">
        <w:rPr>
          <w:rFonts w:ascii="Luciole" w:hAnsi="Luciole" w:cs="Arial"/>
          <w:spacing w:val="40"/>
          <w:sz w:val="24"/>
          <w:szCs w:val="24"/>
        </w:rPr>
        <w:t>s</w:t>
      </w:r>
      <w:r w:rsidRPr="00121728">
        <w:rPr>
          <w:rFonts w:ascii="Luciole" w:hAnsi="Luciole" w:cs="Arial"/>
          <w:spacing w:val="40"/>
          <w:sz w:val="24"/>
          <w:szCs w:val="24"/>
        </w:rPr>
        <w:t xml:space="preserve"> 24</w:t>
      </w:r>
      <w:r w:rsidR="00064E5F" w:rsidRPr="00121728">
        <w:rPr>
          <w:rFonts w:ascii="Luciole" w:hAnsi="Luciole" w:cs="Arial"/>
          <w:spacing w:val="40"/>
          <w:sz w:val="24"/>
          <w:szCs w:val="24"/>
        </w:rPr>
        <w:t xml:space="preserve"> heures sur </w:t>
      </w:r>
      <w:r w:rsidRPr="00121728">
        <w:rPr>
          <w:rFonts w:ascii="Luciole" w:hAnsi="Luciole" w:cs="Arial"/>
          <w:spacing w:val="40"/>
          <w:sz w:val="24"/>
          <w:szCs w:val="24"/>
        </w:rPr>
        <w:t>24, 7</w:t>
      </w:r>
      <w:r w:rsidR="00064E5F" w:rsidRPr="00121728">
        <w:rPr>
          <w:rFonts w:ascii="Luciole" w:hAnsi="Luciole" w:cs="Arial"/>
          <w:spacing w:val="40"/>
          <w:sz w:val="24"/>
          <w:szCs w:val="24"/>
        </w:rPr>
        <w:t xml:space="preserve"> jours sur </w:t>
      </w:r>
      <w:r w:rsidRPr="00121728">
        <w:rPr>
          <w:rFonts w:ascii="Luciole" w:hAnsi="Luciole" w:cs="Arial"/>
          <w:spacing w:val="40"/>
          <w:sz w:val="24"/>
          <w:szCs w:val="24"/>
        </w:rPr>
        <w:t>7</w:t>
      </w:r>
      <w:r w:rsidR="00064E5F" w:rsidRPr="00121728">
        <w:rPr>
          <w:rFonts w:ascii="Luciole" w:hAnsi="Luciole" w:cs="Arial"/>
          <w:spacing w:val="40"/>
          <w:sz w:val="24"/>
          <w:szCs w:val="24"/>
        </w:rPr>
        <w:t>.</w:t>
      </w:r>
      <w:r w:rsidR="0081026A" w:rsidRPr="00121728">
        <w:rPr>
          <w:rFonts w:ascii="Luciole" w:hAnsi="Luciole" w:cs="Arial"/>
          <w:spacing w:val="40"/>
          <w:sz w:val="24"/>
          <w:szCs w:val="24"/>
        </w:rPr>
        <w:t xml:space="preserve"> </w:t>
      </w:r>
    </w:p>
    <w:p w14:paraId="21FEE0FB" w14:textId="6A965571" w:rsidR="00E202F3" w:rsidRPr="00121728" w:rsidRDefault="00454EA4" w:rsidP="00121728">
      <w:pPr>
        <w:pStyle w:val="Paragraphedeliste"/>
        <w:numPr>
          <w:ilvl w:val="0"/>
          <w:numId w:val="22"/>
        </w:numPr>
        <w:spacing w:before="240" w:line="360" w:lineRule="auto"/>
        <w:rPr>
          <w:rFonts w:ascii="Luciole" w:hAnsi="Luciole" w:cs="Arial"/>
          <w:spacing w:val="40"/>
          <w:sz w:val="24"/>
          <w:szCs w:val="24"/>
        </w:rPr>
      </w:pPr>
      <w:r w:rsidRPr="00121728">
        <w:rPr>
          <w:rFonts w:ascii="Luciole" w:hAnsi="Luciole" w:cs="Arial"/>
          <w:spacing w:val="40"/>
          <w:sz w:val="24"/>
          <w:szCs w:val="24"/>
        </w:rPr>
        <w:lastRenderedPageBreak/>
        <w:t xml:space="preserve">Des </w:t>
      </w:r>
      <w:r w:rsidR="009D7769" w:rsidRPr="00121728">
        <w:rPr>
          <w:rFonts w:ascii="Luciole" w:hAnsi="Luciole" w:cs="Arial"/>
          <w:spacing w:val="40"/>
          <w:sz w:val="24"/>
          <w:szCs w:val="24"/>
        </w:rPr>
        <w:t>casques anti-bruit</w:t>
      </w:r>
      <w:r w:rsidR="006D0FB5" w:rsidRPr="00121728">
        <w:rPr>
          <w:rFonts w:ascii="Luciole" w:hAnsi="Luciole" w:cs="Arial"/>
          <w:spacing w:val="40"/>
          <w:sz w:val="24"/>
          <w:szCs w:val="24"/>
        </w:rPr>
        <w:t xml:space="preserve"> et casques audio</w:t>
      </w:r>
      <w:r w:rsidR="009D7769" w:rsidRPr="00121728">
        <w:rPr>
          <w:rFonts w:ascii="Luciole" w:hAnsi="Luciole" w:cs="Arial"/>
          <w:spacing w:val="40"/>
          <w:sz w:val="24"/>
          <w:szCs w:val="24"/>
        </w:rPr>
        <w:t xml:space="preserve">, </w:t>
      </w:r>
      <w:r w:rsidR="00AE4956" w:rsidRPr="00121728">
        <w:rPr>
          <w:rFonts w:ascii="Luciole" w:hAnsi="Luciole" w:cs="Arial"/>
          <w:spacing w:val="40"/>
          <w:sz w:val="24"/>
          <w:szCs w:val="24"/>
        </w:rPr>
        <w:t xml:space="preserve">des </w:t>
      </w:r>
      <w:r w:rsidR="009D7769" w:rsidRPr="00121728">
        <w:rPr>
          <w:rFonts w:ascii="Luciole" w:hAnsi="Luciole" w:cs="Arial"/>
          <w:spacing w:val="40"/>
          <w:sz w:val="24"/>
          <w:szCs w:val="24"/>
        </w:rPr>
        <w:t xml:space="preserve">plaids, </w:t>
      </w:r>
      <w:r w:rsidRPr="00121728">
        <w:rPr>
          <w:rFonts w:ascii="Luciole" w:hAnsi="Luciole" w:cs="Arial"/>
          <w:spacing w:val="40"/>
          <w:sz w:val="24"/>
          <w:szCs w:val="24"/>
        </w:rPr>
        <w:t xml:space="preserve">ordinateurs portables, clés USB et câbles antivols sont </w:t>
      </w:r>
      <w:r w:rsidR="00924610" w:rsidRPr="00121728">
        <w:rPr>
          <w:rFonts w:ascii="Luciole" w:hAnsi="Luciole" w:cs="Arial"/>
          <w:spacing w:val="40"/>
          <w:sz w:val="24"/>
          <w:szCs w:val="24"/>
        </w:rPr>
        <w:t xml:space="preserve">empruntables </w:t>
      </w:r>
      <w:r w:rsidRPr="00121728">
        <w:rPr>
          <w:rFonts w:ascii="Luciole" w:hAnsi="Luciole" w:cs="Arial"/>
          <w:spacing w:val="40"/>
          <w:sz w:val="24"/>
          <w:szCs w:val="24"/>
        </w:rPr>
        <w:t>pour un usage</w:t>
      </w:r>
      <w:r w:rsidR="00924610" w:rsidRPr="00121728">
        <w:rPr>
          <w:rFonts w:ascii="Luciole" w:hAnsi="Luciole" w:cs="Arial"/>
          <w:spacing w:val="40"/>
          <w:sz w:val="24"/>
          <w:szCs w:val="24"/>
        </w:rPr>
        <w:t xml:space="preserve"> dans la bibliothèque.</w:t>
      </w:r>
      <w:r w:rsidR="001A36D0" w:rsidRPr="00121728">
        <w:rPr>
          <w:rFonts w:ascii="Luciole" w:hAnsi="Luciole" w:cs="Arial"/>
          <w:spacing w:val="40"/>
          <w:sz w:val="24"/>
          <w:szCs w:val="24"/>
        </w:rPr>
        <w:t xml:space="preserve"> </w:t>
      </w:r>
    </w:p>
    <w:p w14:paraId="398317CD" w14:textId="6034B6D3" w:rsidR="00261599" w:rsidRPr="00121728" w:rsidRDefault="0047662B" w:rsidP="00121728">
      <w:pPr>
        <w:pStyle w:val="Paragraphedeliste"/>
        <w:numPr>
          <w:ilvl w:val="0"/>
          <w:numId w:val="22"/>
        </w:numPr>
        <w:spacing w:before="240" w:line="360" w:lineRule="auto"/>
        <w:jc w:val="both"/>
        <w:rPr>
          <w:rFonts w:ascii="Luciole" w:hAnsi="Luciole" w:cs="Arial"/>
          <w:spacing w:val="40"/>
          <w:sz w:val="24"/>
          <w:szCs w:val="24"/>
          <w:lang w:eastAsia="fr-FR"/>
        </w:rPr>
      </w:pPr>
      <w:r w:rsidRPr="00121728">
        <w:rPr>
          <w:rFonts w:ascii="Luciole" w:hAnsi="Luciole" w:cs="Arial"/>
          <w:spacing w:val="40"/>
          <w:sz w:val="24"/>
          <w:szCs w:val="24"/>
        </w:rPr>
        <w:t xml:space="preserve">Dans le hall du rez-de-chaussée, </w:t>
      </w:r>
      <w:r w:rsidR="00261599" w:rsidRPr="00121728">
        <w:rPr>
          <w:rFonts w:ascii="Luciole" w:hAnsi="Luciole" w:cs="Arial"/>
          <w:spacing w:val="40"/>
          <w:sz w:val="24"/>
          <w:szCs w:val="24"/>
          <w:lang w:eastAsia="fr-FR"/>
        </w:rPr>
        <w:t xml:space="preserve">des casiers permettent de déposer vos affaires. </w:t>
      </w:r>
      <w:r w:rsidR="001F091C">
        <w:rPr>
          <w:rFonts w:ascii="Luciole" w:hAnsi="Luciole" w:cs="Arial"/>
          <w:spacing w:val="40"/>
          <w:sz w:val="24"/>
          <w:szCs w:val="24"/>
          <w:lang w:eastAsia="fr-FR"/>
        </w:rPr>
        <w:t>I</w:t>
      </w:r>
      <w:r w:rsidR="001F091C" w:rsidRPr="001F091C">
        <w:rPr>
          <w:rFonts w:ascii="Luciole" w:hAnsi="Luciole" w:cs="Arial"/>
          <w:spacing w:val="40"/>
          <w:sz w:val="24"/>
          <w:szCs w:val="24"/>
          <w:lang w:eastAsia="fr-FR"/>
        </w:rPr>
        <w:t>ls sont utilisables avec une pièce de 1 euro ou un jeton empruntable à l’accuei</w:t>
      </w:r>
      <w:r w:rsidR="001F091C">
        <w:rPr>
          <w:rFonts w:ascii="Luciole" w:hAnsi="Luciole" w:cs="Arial"/>
          <w:spacing w:val="40"/>
          <w:sz w:val="24"/>
          <w:szCs w:val="24"/>
          <w:lang w:eastAsia="fr-FR"/>
        </w:rPr>
        <w:t>l.</w:t>
      </w:r>
    </w:p>
    <w:p w14:paraId="09912E2F" w14:textId="6DB80F44" w:rsidR="00204C2C" w:rsidRPr="00AE4956" w:rsidRDefault="00204C2C" w:rsidP="00063FD4">
      <w:pPr>
        <w:pStyle w:val="Titre3"/>
        <w:spacing w:before="240" w:after="160" w:line="360" w:lineRule="auto"/>
        <w:rPr>
          <w:rFonts w:ascii="Luciole" w:hAnsi="Luciole" w:cs="Arial"/>
          <w:b/>
          <w:color w:val="auto"/>
          <w:spacing w:val="40"/>
        </w:rPr>
      </w:pPr>
      <w:bookmarkStart w:id="22" w:name="_Toc198207333"/>
      <w:r w:rsidRPr="00AE4956">
        <w:rPr>
          <w:rFonts w:ascii="Luciole" w:hAnsi="Luciole" w:cs="Arial"/>
          <w:b/>
          <w:color w:val="auto"/>
          <w:spacing w:val="40"/>
        </w:rPr>
        <w:t>Réserver une salle de travail en groupe</w:t>
      </w:r>
      <w:bookmarkEnd w:id="22"/>
    </w:p>
    <w:p w14:paraId="2A70CD1F" w14:textId="77777777" w:rsidR="00DD6D46" w:rsidRPr="00AE4956" w:rsidRDefault="00E202F3" w:rsidP="00063FD4">
      <w:pPr>
        <w:spacing w:before="240" w:line="360" w:lineRule="auto"/>
        <w:ind w:left="360"/>
        <w:jc w:val="both"/>
        <w:rPr>
          <w:rFonts w:ascii="Luciole" w:hAnsi="Luciole" w:cs="Arial"/>
          <w:spacing w:val="40"/>
          <w:sz w:val="24"/>
          <w:szCs w:val="24"/>
          <w:lang w:eastAsia="fr-FR"/>
        </w:rPr>
      </w:pPr>
      <w:r w:rsidRPr="00AE4956">
        <w:rPr>
          <w:rFonts w:ascii="Luciole" w:hAnsi="Luciole" w:cs="Arial"/>
          <w:noProof/>
          <w:spacing w:val="40"/>
          <w:sz w:val="24"/>
          <w:szCs w:val="24"/>
          <w:lang w:eastAsia="fr-FR"/>
        </w:rPr>
        <w:drawing>
          <wp:inline distT="0" distB="0" distL="0" distR="0" wp14:anchorId="11F2ADB5" wp14:editId="3897E33D">
            <wp:extent cx="1705213" cy="1657581"/>
            <wp:effectExtent l="0" t="0" r="9525" b="0"/>
            <wp:docPr id="213" name="Image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05213" cy="1657581"/>
                    </a:xfrm>
                    <a:prstGeom prst="rect">
                      <a:avLst/>
                    </a:prstGeom>
                  </pic:spPr>
                </pic:pic>
              </a:graphicData>
            </a:graphic>
          </wp:inline>
        </w:drawing>
      </w:r>
    </w:p>
    <w:p w14:paraId="7E3E2711" w14:textId="77777777" w:rsidR="00121728" w:rsidRDefault="004E3E54" w:rsidP="00121728">
      <w:pPr>
        <w:pStyle w:val="Paragraphedeliste"/>
        <w:numPr>
          <w:ilvl w:val="0"/>
          <w:numId w:val="23"/>
        </w:numPr>
        <w:spacing w:before="240" w:line="360" w:lineRule="auto"/>
        <w:rPr>
          <w:rFonts w:ascii="Luciole" w:hAnsi="Luciole" w:cs="Arial"/>
          <w:spacing w:val="40"/>
          <w:sz w:val="24"/>
          <w:szCs w:val="24"/>
          <w:lang w:eastAsia="fr-FR"/>
        </w:rPr>
      </w:pPr>
      <w:r w:rsidRPr="00121728">
        <w:rPr>
          <w:rFonts w:ascii="Luciole" w:hAnsi="Luciole" w:cs="Arial"/>
          <w:spacing w:val="40"/>
          <w:sz w:val="24"/>
          <w:szCs w:val="24"/>
          <w:lang w:eastAsia="fr-FR"/>
        </w:rPr>
        <w:t>L</w:t>
      </w:r>
      <w:r w:rsidR="007379FF" w:rsidRPr="00121728">
        <w:rPr>
          <w:rFonts w:ascii="Luciole" w:hAnsi="Luciole" w:cs="Arial"/>
          <w:spacing w:val="40"/>
          <w:sz w:val="24"/>
          <w:szCs w:val="24"/>
          <w:lang w:eastAsia="fr-FR"/>
        </w:rPr>
        <w:t>es salles de travail en groupe s</w:t>
      </w:r>
      <w:r w:rsidR="00204C2C" w:rsidRPr="00121728">
        <w:rPr>
          <w:rFonts w:ascii="Luciole" w:hAnsi="Luciole" w:cs="Arial"/>
          <w:spacing w:val="40"/>
          <w:sz w:val="24"/>
          <w:szCs w:val="24"/>
          <w:lang w:eastAsia="fr-FR"/>
        </w:rPr>
        <w:t>e</w:t>
      </w:r>
      <w:r w:rsidR="007379FF" w:rsidRPr="00121728">
        <w:rPr>
          <w:rFonts w:ascii="Luciole" w:hAnsi="Luciole" w:cs="Arial"/>
          <w:spacing w:val="40"/>
          <w:sz w:val="24"/>
          <w:szCs w:val="24"/>
          <w:lang w:eastAsia="fr-FR"/>
        </w:rPr>
        <w:t xml:space="preserve"> réserv</w:t>
      </w:r>
      <w:r w:rsidR="00204C2C" w:rsidRPr="00121728">
        <w:rPr>
          <w:rFonts w:ascii="Luciole" w:hAnsi="Luciole" w:cs="Arial"/>
          <w:spacing w:val="40"/>
          <w:sz w:val="24"/>
          <w:szCs w:val="24"/>
          <w:lang w:eastAsia="fr-FR"/>
        </w:rPr>
        <w:t>ent</w:t>
      </w:r>
      <w:r w:rsidR="007379FF" w:rsidRPr="00121728">
        <w:rPr>
          <w:rFonts w:ascii="Luciole" w:hAnsi="Luciole" w:cs="Arial"/>
          <w:spacing w:val="40"/>
          <w:sz w:val="24"/>
          <w:szCs w:val="24"/>
          <w:lang w:eastAsia="fr-FR"/>
        </w:rPr>
        <w:t xml:space="preserve"> </w:t>
      </w:r>
      <w:r w:rsidR="00204C2C" w:rsidRPr="00121728">
        <w:rPr>
          <w:rFonts w:ascii="Luciole" w:hAnsi="Luciole" w:cs="Arial"/>
          <w:spacing w:val="40"/>
          <w:sz w:val="24"/>
          <w:szCs w:val="24"/>
          <w:lang w:eastAsia="fr-FR"/>
        </w:rPr>
        <w:t xml:space="preserve">jusqu’à </w:t>
      </w:r>
      <w:r w:rsidR="005D09CB" w:rsidRPr="00121728">
        <w:rPr>
          <w:rFonts w:ascii="Luciole" w:hAnsi="Luciole" w:cs="Arial"/>
          <w:spacing w:val="40"/>
          <w:sz w:val="24"/>
          <w:szCs w:val="24"/>
          <w:lang w:eastAsia="fr-FR"/>
        </w:rPr>
        <w:t>deux</w:t>
      </w:r>
      <w:r w:rsidR="00204C2C" w:rsidRPr="00121728">
        <w:rPr>
          <w:rFonts w:ascii="Luciole" w:hAnsi="Luciole" w:cs="Arial"/>
          <w:spacing w:val="40"/>
          <w:sz w:val="24"/>
          <w:szCs w:val="24"/>
          <w:lang w:eastAsia="fr-FR"/>
        </w:rPr>
        <w:t xml:space="preserve"> semaines </w:t>
      </w:r>
      <w:r w:rsidR="007379FF" w:rsidRPr="00121728">
        <w:rPr>
          <w:rFonts w:ascii="Luciole" w:hAnsi="Luciole" w:cs="Arial"/>
          <w:spacing w:val="40"/>
          <w:sz w:val="24"/>
          <w:szCs w:val="24"/>
          <w:lang w:eastAsia="fr-FR"/>
        </w:rPr>
        <w:t xml:space="preserve">à l’avance sur l’application </w:t>
      </w:r>
      <w:hyperlink r:id="rId23" w:history="1">
        <w:r w:rsidR="00AE4956" w:rsidRPr="00121728">
          <w:rPr>
            <w:rStyle w:val="Lienhypertexte"/>
            <w:rFonts w:ascii="Luciole" w:hAnsi="Luciole" w:cs="Arial"/>
            <w:spacing w:val="40"/>
            <w:sz w:val="24"/>
            <w:szCs w:val="24"/>
            <w:lang w:eastAsia="fr-FR"/>
          </w:rPr>
          <w:t>Affluences</w:t>
        </w:r>
      </w:hyperlink>
      <w:r w:rsidR="00204C2C" w:rsidRPr="00121728">
        <w:rPr>
          <w:rFonts w:ascii="Luciole" w:hAnsi="Luciole" w:cs="Arial"/>
          <w:spacing w:val="40"/>
          <w:sz w:val="24"/>
          <w:szCs w:val="24"/>
          <w:lang w:eastAsia="fr-FR"/>
        </w:rPr>
        <w:t xml:space="preserve"> ou en demandant au personnel</w:t>
      </w:r>
      <w:r w:rsidR="007379FF" w:rsidRPr="00121728">
        <w:rPr>
          <w:rFonts w:ascii="Luciole" w:hAnsi="Luciole" w:cs="Arial"/>
          <w:spacing w:val="40"/>
          <w:sz w:val="24"/>
          <w:szCs w:val="24"/>
          <w:lang w:eastAsia="fr-FR"/>
        </w:rPr>
        <w:t xml:space="preserve">. </w:t>
      </w:r>
    </w:p>
    <w:p w14:paraId="1A6A5BAF" w14:textId="77777777" w:rsidR="00121728" w:rsidRDefault="00570EC0" w:rsidP="00121728">
      <w:pPr>
        <w:pStyle w:val="Paragraphedeliste"/>
        <w:numPr>
          <w:ilvl w:val="0"/>
          <w:numId w:val="23"/>
        </w:numPr>
        <w:spacing w:before="240" w:line="360" w:lineRule="auto"/>
        <w:rPr>
          <w:rFonts w:ascii="Luciole" w:hAnsi="Luciole" w:cs="Arial"/>
          <w:spacing w:val="40"/>
          <w:sz w:val="24"/>
          <w:szCs w:val="24"/>
          <w:lang w:eastAsia="fr-FR"/>
        </w:rPr>
      </w:pPr>
      <w:hyperlink r:id="rId24" w:history="1">
        <w:r w:rsidR="00E43441" w:rsidRPr="00121728">
          <w:rPr>
            <w:rStyle w:val="Lienhypertexte"/>
            <w:rFonts w:ascii="Luciole" w:hAnsi="Luciole" w:cs="Arial"/>
            <w:spacing w:val="40"/>
            <w:sz w:val="24"/>
            <w:szCs w:val="24"/>
            <w:lang w:eastAsia="fr-FR"/>
          </w:rPr>
          <w:t>Un plan des salles</w:t>
        </w:r>
      </w:hyperlink>
      <w:r w:rsidR="00E43441" w:rsidRPr="00121728">
        <w:rPr>
          <w:rFonts w:ascii="Luciole" w:hAnsi="Luciole" w:cs="Arial"/>
          <w:spacing w:val="40"/>
          <w:sz w:val="24"/>
          <w:szCs w:val="24"/>
          <w:lang w:eastAsia="fr-FR"/>
        </w:rPr>
        <w:t xml:space="preserve"> </w:t>
      </w:r>
      <w:r w:rsidR="00F81FFB" w:rsidRPr="00121728">
        <w:rPr>
          <w:rFonts w:ascii="Luciole" w:hAnsi="Luciole" w:cs="Arial"/>
          <w:spacing w:val="40"/>
          <w:sz w:val="24"/>
          <w:szCs w:val="24"/>
          <w:lang w:eastAsia="fr-FR"/>
        </w:rPr>
        <w:t>permet de visualiser leur emplacement.</w:t>
      </w:r>
    </w:p>
    <w:p w14:paraId="6983F433" w14:textId="77777777" w:rsidR="00121728" w:rsidRDefault="00855E65" w:rsidP="00121728">
      <w:pPr>
        <w:pStyle w:val="Paragraphedeliste"/>
        <w:numPr>
          <w:ilvl w:val="0"/>
          <w:numId w:val="23"/>
        </w:numPr>
        <w:spacing w:before="240" w:line="360" w:lineRule="auto"/>
        <w:rPr>
          <w:rFonts w:ascii="Luciole" w:hAnsi="Luciole" w:cs="Arial"/>
          <w:spacing w:val="40"/>
          <w:sz w:val="24"/>
          <w:szCs w:val="24"/>
          <w:lang w:eastAsia="fr-FR"/>
        </w:rPr>
      </w:pPr>
      <w:r w:rsidRPr="00121728">
        <w:rPr>
          <w:rFonts w:ascii="Luciole" w:hAnsi="Luciole" w:cs="Arial"/>
          <w:spacing w:val="40"/>
          <w:sz w:val="24"/>
          <w:szCs w:val="24"/>
          <w:lang w:eastAsia="fr-FR"/>
        </w:rPr>
        <w:t xml:space="preserve">Certaines </w:t>
      </w:r>
      <w:r w:rsidR="00073929" w:rsidRPr="00121728">
        <w:rPr>
          <w:rFonts w:ascii="Luciole" w:hAnsi="Luciole" w:cs="Arial"/>
          <w:spacing w:val="40"/>
          <w:sz w:val="24"/>
          <w:szCs w:val="24"/>
          <w:lang w:eastAsia="fr-FR"/>
        </w:rPr>
        <w:t xml:space="preserve">salles </w:t>
      </w:r>
      <w:r w:rsidRPr="00121728">
        <w:rPr>
          <w:rFonts w:ascii="Luciole" w:hAnsi="Luciole" w:cs="Arial"/>
          <w:spacing w:val="40"/>
          <w:sz w:val="24"/>
          <w:szCs w:val="24"/>
          <w:lang w:eastAsia="fr-FR"/>
        </w:rPr>
        <w:t xml:space="preserve">peuvent accueillir jusqu’à 12 personnes. </w:t>
      </w:r>
    </w:p>
    <w:p w14:paraId="4F469C0E" w14:textId="77777777" w:rsidR="00121728" w:rsidRDefault="00073929" w:rsidP="00121728">
      <w:pPr>
        <w:pStyle w:val="Paragraphedeliste"/>
        <w:numPr>
          <w:ilvl w:val="0"/>
          <w:numId w:val="23"/>
        </w:numPr>
        <w:spacing w:before="240" w:line="360" w:lineRule="auto"/>
        <w:rPr>
          <w:rFonts w:ascii="Luciole" w:hAnsi="Luciole" w:cs="Arial"/>
          <w:spacing w:val="40"/>
          <w:sz w:val="24"/>
          <w:szCs w:val="24"/>
          <w:lang w:eastAsia="fr-FR"/>
        </w:rPr>
      </w:pPr>
      <w:r w:rsidRPr="00121728">
        <w:rPr>
          <w:rFonts w:ascii="Luciole" w:hAnsi="Luciole" w:cs="Arial"/>
          <w:spacing w:val="40"/>
          <w:sz w:val="24"/>
          <w:szCs w:val="24"/>
          <w:lang w:eastAsia="fr-FR"/>
        </w:rPr>
        <w:t xml:space="preserve">Les salles solo/duo peuvent accueillir jusqu’à 2 personnes. </w:t>
      </w:r>
      <w:r w:rsidR="000238F1" w:rsidRPr="00121728">
        <w:rPr>
          <w:rFonts w:ascii="Luciole" w:hAnsi="Luciole" w:cs="Arial"/>
          <w:spacing w:val="40"/>
          <w:sz w:val="24"/>
          <w:szCs w:val="24"/>
          <w:lang w:eastAsia="fr-FR"/>
        </w:rPr>
        <w:t>Elles sont souvent équipées d’un tableau blanc et ou d’un écran télé.</w:t>
      </w:r>
      <w:r w:rsidR="00855E65" w:rsidRPr="00121728">
        <w:rPr>
          <w:rFonts w:ascii="Luciole" w:hAnsi="Luciole" w:cs="Arial"/>
          <w:spacing w:val="40"/>
          <w:sz w:val="24"/>
          <w:szCs w:val="24"/>
          <w:lang w:eastAsia="fr-FR"/>
        </w:rPr>
        <w:t xml:space="preserve"> </w:t>
      </w:r>
    </w:p>
    <w:p w14:paraId="25449E4B" w14:textId="063C3840" w:rsidR="000238F1" w:rsidRPr="00121728" w:rsidRDefault="006F228F" w:rsidP="00121728">
      <w:pPr>
        <w:pStyle w:val="Paragraphedeliste"/>
        <w:numPr>
          <w:ilvl w:val="0"/>
          <w:numId w:val="23"/>
        </w:numPr>
        <w:spacing w:before="240" w:line="360" w:lineRule="auto"/>
        <w:rPr>
          <w:rFonts w:ascii="Luciole" w:hAnsi="Luciole" w:cs="Arial"/>
          <w:spacing w:val="40"/>
          <w:sz w:val="24"/>
          <w:szCs w:val="24"/>
          <w:lang w:eastAsia="fr-FR"/>
        </w:rPr>
      </w:pPr>
      <w:r w:rsidRPr="00121728">
        <w:rPr>
          <w:rFonts w:ascii="Luciole" w:hAnsi="Luciole" w:cs="Arial"/>
          <w:spacing w:val="40"/>
          <w:sz w:val="24"/>
          <w:szCs w:val="24"/>
          <w:lang w:eastAsia="fr-FR"/>
        </w:rPr>
        <w:t xml:space="preserve">Les espaces chercheurs sont </w:t>
      </w:r>
      <w:r w:rsidR="00855E65" w:rsidRPr="00121728">
        <w:rPr>
          <w:rFonts w:ascii="Luciole" w:hAnsi="Luciole" w:cs="Arial"/>
          <w:spacing w:val="40"/>
          <w:sz w:val="24"/>
          <w:szCs w:val="24"/>
          <w:lang w:eastAsia="fr-FR"/>
        </w:rPr>
        <w:t xml:space="preserve">réservées aux </w:t>
      </w:r>
      <w:r w:rsidRPr="00121728">
        <w:rPr>
          <w:rFonts w:ascii="Luciole" w:hAnsi="Luciole" w:cs="Arial"/>
          <w:spacing w:val="40"/>
          <w:sz w:val="24"/>
          <w:szCs w:val="24"/>
          <w:lang w:eastAsia="fr-FR"/>
        </w:rPr>
        <w:t>doctorants et enseignants-chercheurs, ils sont équipés</w:t>
      </w:r>
      <w:r w:rsidR="00855E65" w:rsidRPr="00121728">
        <w:rPr>
          <w:rFonts w:ascii="Calibri" w:hAnsi="Calibri" w:cs="Calibri"/>
          <w:spacing w:val="40"/>
          <w:sz w:val="24"/>
          <w:szCs w:val="24"/>
          <w:lang w:eastAsia="fr-FR"/>
        </w:rPr>
        <w:t> </w:t>
      </w:r>
      <w:r w:rsidRPr="00121728">
        <w:rPr>
          <w:rFonts w:ascii="Luciole" w:hAnsi="Luciole" w:cs="Arial"/>
          <w:spacing w:val="40"/>
          <w:sz w:val="24"/>
          <w:szCs w:val="24"/>
          <w:lang w:eastAsia="fr-FR"/>
        </w:rPr>
        <w:t>d’</w:t>
      </w:r>
      <w:r w:rsidR="00855E65" w:rsidRPr="00121728">
        <w:rPr>
          <w:rFonts w:ascii="Luciole" w:hAnsi="Luciole" w:cs="Arial"/>
          <w:spacing w:val="40"/>
          <w:sz w:val="24"/>
          <w:szCs w:val="24"/>
          <w:lang w:eastAsia="fr-FR"/>
        </w:rPr>
        <w:t xml:space="preserve">un tableau blanc, </w:t>
      </w:r>
      <w:r w:rsidRPr="00121728">
        <w:rPr>
          <w:rFonts w:ascii="Luciole" w:hAnsi="Luciole" w:cs="Arial"/>
          <w:spacing w:val="40"/>
          <w:sz w:val="24"/>
          <w:szCs w:val="24"/>
          <w:lang w:eastAsia="fr-FR"/>
        </w:rPr>
        <w:t>d’</w:t>
      </w:r>
      <w:r w:rsidR="00855E65" w:rsidRPr="00121728">
        <w:rPr>
          <w:rFonts w:ascii="Luciole" w:hAnsi="Luciole" w:cs="Arial"/>
          <w:spacing w:val="40"/>
          <w:sz w:val="24"/>
          <w:szCs w:val="24"/>
          <w:lang w:eastAsia="fr-FR"/>
        </w:rPr>
        <w:t xml:space="preserve">un </w:t>
      </w:r>
      <w:r w:rsidR="00855E65" w:rsidRPr="00121728">
        <w:rPr>
          <w:rFonts w:ascii="Luciole" w:hAnsi="Luciole" w:cs="Luciole"/>
          <w:spacing w:val="40"/>
          <w:sz w:val="24"/>
          <w:szCs w:val="24"/>
          <w:lang w:eastAsia="fr-FR"/>
        </w:rPr>
        <w:t>é</w:t>
      </w:r>
      <w:r w:rsidR="00855E65" w:rsidRPr="00121728">
        <w:rPr>
          <w:rFonts w:ascii="Luciole" w:hAnsi="Luciole" w:cs="Arial"/>
          <w:spacing w:val="40"/>
          <w:sz w:val="24"/>
          <w:szCs w:val="24"/>
          <w:lang w:eastAsia="fr-FR"/>
        </w:rPr>
        <w:t xml:space="preserve">cran de travail collaboratif et ont </w:t>
      </w:r>
      <w:r w:rsidR="00855E65" w:rsidRPr="00121728">
        <w:rPr>
          <w:rFonts w:ascii="Luciole" w:hAnsi="Luciole" w:cs="Luciole"/>
          <w:spacing w:val="40"/>
          <w:sz w:val="24"/>
          <w:szCs w:val="24"/>
          <w:lang w:eastAsia="fr-FR"/>
        </w:rPr>
        <w:t>é</w:t>
      </w:r>
      <w:r w:rsidR="00855E65" w:rsidRPr="00121728">
        <w:rPr>
          <w:rFonts w:ascii="Luciole" w:hAnsi="Luciole" w:cs="Arial"/>
          <w:spacing w:val="40"/>
          <w:sz w:val="24"/>
          <w:szCs w:val="24"/>
          <w:lang w:eastAsia="fr-FR"/>
        </w:rPr>
        <w:t>galement pour certains d'entre eux une partie "salon".</w:t>
      </w:r>
    </w:p>
    <w:p w14:paraId="6EF68FB8" w14:textId="7556CCAE" w:rsidR="00F256DC" w:rsidRPr="00121728" w:rsidRDefault="000238F1" w:rsidP="00121728">
      <w:pPr>
        <w:pStyle w:val="Paragraphedeliste"/>
        <w:numPr>
          <w:ilvl w:val="0"/>
          <w:numId w:val="23"/>
        </w:numPr>
        <w:spacing w:before="240" w:line="360" w:lineRule="auto"/>
        <w:rPr>
          <w:rFonts w:ascii="Luciole" w:hAnsi="Luciole" w:cs="Arial"/>
          <w:spacing w:val="40"/>
          <w:sz w:val="24"/>
          <w:szCs w:val="24"/>
        </w:rPr>
      </w:pPr>
      <w:r w:rsidRPr="00121728">
        <w:rPr>
          <w:rFonts w:ascii="Luciole" w:hAnsi="Luciole" w:cs="Arial"/>
          <w:spacing w:val="40"/>
          <w:sz w:val="24"/>
          <w:szCs w:val="24"/>
        </w:rPr>
        <w:t>Certaines salles sont chaudes et mal ventilées</w:t>
      </w:r>
      <w:r w:rsidR="004E3E54" w:rsidRPr="00121728">
        <w:rPr>
          <w:rFonts w:ascii="Luciole" w:hAnsi="Luciole" w:cs="Arial"/>
          <w:spacing w:val="40"/>
          <w:sz w:val="24"/>
          <w:szCs w:val="24"/>
        </w:rPr>
        <w:t xml:space="preserve"> selon les périodes de l’année</w:t>
      </w:r>
      <w:r w:rsidRPr="00121728">
        <w:rPr>
          <w:rFonts w:ascii="Luciole" w:hAnsi="Luciole" w:cs="Arial"/>
          <w:spacing w:val="40"/>
          <w:sz w:val="24"/>
          <w:szCs w:val="24"/>
        </w:rPr>
        <w:t>.</w:t>
      </w:r>
      <w:r w:rsidR="009A34E8" w:rsidRPr="00121728">
        <w:rPr>
          <w:rFonts w:ascii="Luciole" w:hAnsi="Luciole" w:cs="Arial"/>
          <w:spacing w:val="40"/>
          <w:sz w:val="24"/>
          <w:szCs w:val="24"/>
        </w:rPr>
        <w:t xml:space="preserve"> </w:t>
      </w:r>
      <w:r w:rsidR="00F256DC" w:rsidRPr="00121728">
        <w:rPr>
          <w:rFonts w:ascii="Luciole" w:hAnsi="Luciole" w:cs="Arial"/>
          <w:spacing w:val="40"/>
          <w:sz w:val="24"/>
          <w:szCs w:val="24"/>
        </w:rPr>
        <w:t>La salle 310 est la seule salle munie d’une fenêtre qui s’ouvre. Elle est située dans un angle, à l'abri du passage, et ne jouxte qu'une seule autre salle de travail en groupe, réservée aux chercheurs. L'éclairage est naturel, avec une exposition au nord.</w:t>
      </w:r>
    </w:p>
    <w:p w14:paraId="04E575C3" w14:textId="797A3C1F" w:rsidR="00204C2C" w:rsidRPr="00AE4956" w:rsidRDefault="00204C2C" w:rsidP="00063FD4">
      <w:pPr>
        <w:pStyle w:val="Titre3"/>
        <w:spacing w:before="240" w:after="160" w:line="360" w:lineRule="auto"/>
        <w:rPr>
          <w:rFonts w:ascii="Luciole" w:hAnsi="Luciole" w:cs="Arial"/>
          <w:b/>
          <w:color w:val="auto"/>
          <w:spacing w:val="40"/>
        </w:rPr>
      </w:pPr>
      <w:bookmarkStart w:id="23" w:name="_Toc198207334"/>
      <w:r w:rsidRPr="00AE4956">
        <w:rPr>
          <w:rFonts w:ascii="Luciole" w:hAnsi="Luciole" w:cs="Arial"/>
          <w:b/>
          <w:color w:val="auto"/>
          <w:spacing w:val="40"/>
        </w:rPr>
        <w:lastRenderedPageBreak/>
        <w:t>Imprimer, numériser, copier</w:t>
      </w:r>
      <w:bookmarkEnd w:id="23"/>
    </w:p>
    <w:p w14:paraId="1A419B80" w14:textId="77777777" w:rsidR="00E53F73" w:rsidRPr="00AE4956" w:rsidRDefault="00DD6D46" w:rsidP="00063FD4">
      <w:pPr>
        <w:spacing w:before="240" w:line="360" w:lineRule="auto"/>
        <w:ind w:left="360"/>
        <w:jc w:val="both"/>
        <w:rPr>
          <w:rFonts w:ascii="Luciole" w:hAnsi="Luciole" w:cs="Arial"/>
          <w:spacing w:val="40"/>
          <w:sz w:val="24"/>
          <w:szCs w:val="24"/>
        </w:rPr>
      </w:pPr>
      <w:r w:rsidRPr="00AE4956">
        <w:rPr>
          <w:rFonts w:ascii="Luciole" w:hAnsi="Luciole" w:cs="Arial"/>
          <w:noProof/>
          <w:spacing w:val="40"/>
          <w:sz w:val="24"/>
          <w:szCs w:val="24"/>
        </w:rPr>
        <w:drawing>
          <wp:inline distT="0" distB="0" distL="0" distR="0" wp14:anchorId="09C452E2" wp14:editId="2D339383">
            <wp:extent cx="2009775" cy="781050"/>
            <wp:effectExtent l="0" t="0" r="9525" b="0"/>
            <wp:docPr id="222" name="Image 222" descr="logo de Paper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9775" cy="781050"/>
                    </a:xfrm>
                    <a:prstGeom prst="rect">
                      <a:avLst/>
                    </a:prstGeom>
                    <a:noFill/>
                  </pic:spPr>
                </pic:pic>
              </a:graphicData>
            </a:graphic>
          </wp:inline>
        </w:drawing>
      </w:r>
      <w:r w:rsidRPr="00AE4956">
        <w:rPr>
          <w:rFonts w:ascii="Luciole" w:hAnsi="Luciole" w:cs="Arial"/>
          <w:spacing w:val="40"/>
          <w:sz w:val="24"/>
          <w:szCs w:val="24"/>
        </w:rPr>
        <w:t xml:space="preserve"> </w:t>
      </w:r>
    </w:p>
    <w:p w14:paraId="0541934B" w14:textId="6580D393" w:rsidR="007379FF" w:rsidRPr="00121728" w:rsidRDefault="00DD6D46" w:rsidP="00121728">
      <w:pPr>
        <w:pStyle w:val="Paragraphedeliste"/>
        <w:numPr>
          <w:ilvl w:val="0"/>
          <w:numId w:val="24"/>
        </w:numPr>
        <w:spacing w:before="240" w:line="360" w:lineRule="auto"/>
        <w:rPr>
          <w:rFonts w:ascii="Luciole" w:hAnsi="Luciole" w:cs="Arial"/>
          <w:spacing w:val="40"/>
          <w:sz w:val="24"/>
          <w:szCs w:val="24"/>
        </w:rPr>
      </w:pPr>
      <w:r w:rsidRPr="00121728">
        <w:rPr>
          <w:rFonts w:ascii="Luciole" w:hAnsi="Luciole" w:cs="Arial"/>
          <w:spacing w:val="40"/>
          <w:sz w:val="24"/>
          <w:szCs w:val="24"/>
        </w:rPr>
        <w:t>De</w:t>
      </w:r>
      <w:r w:rsidR="007379FF" w:rsidRPr="00121728">
        <w:rPr>
          <w:rFonts w:ascii="Luciole" w:hAnsi="Luciole" w:cs="Arial"/>
          <w:spacing w:val="40"/>
          <w:sz w:val="24"/>
          <w:szCs w:val="24"/>
        </w:rPr>
        <w:t xml:space="preserve">s copieurs sont disponibles à </w:t>
      </w:r>
      <w:r w:rsidR="00F256DC" w:rsidRPr="00121728">
        <w:rPr>
          <w:rFonts w:ascii="Luciole" w:hAnsi="Luciole" w:cs="Arial"/>
          <w:spacing w:val="40"/>
          <w:sz w:val="24"/>
          <w:szCs w:val="24"/>
        </w:rPr>
        <w:t>chaque étage</w:t>
      </w:r>
      <w:r w:rsidR="007379FF" w:rsidRPr="00121728">
        <w:rPr>
          <w:rFonts w:ascii="Luciole" w:hAnsi="Luciole" w:cs="Arial"/>
          <w:spacing w:val="40"/>
          <w:sz w:val="24"/>
          <w:szCs w:val="24"/>
        </w:rPr>
        <w:t xml:space="preserve"> de la bibliothèque. Ils fonctionnent avec le système d’impression </w:t>
      </w:r>
      <w:hyperlink r:id="rId26" w:history="1">
        <w:proofErr w:type="spellStart"/>
        <w:r w:rsidR="00A4491B" w:rsidRPr="00121728">
          <w:rPr>
            <w:rStyle w:val="Lienhypertexte"/>
            <w:rFonts w:ascii="Luciole" w:hAnsi="Luciole" w:cs="Arial"/>
            <w:spacing w:val="40"/>
            <w:sz w:val="24"/>
            <w:szCs w:val="24"/>
          </w:rPr>
          <w:t>Papercut</w:t>
        </w:r>
        <w:proofErr w:type="spellEnd"/>
      </w:hyperlink>
      <w:r w:rsidR="007379FF" w:rsidRPr="00121728">
        <w:rPr>
          <w:rFonts w:ascii="Luciole" w:hAnsi="Luciole" w:cs="Arial"/>
          <w:spacing w:val="40"/>
          <w:sz w:val="24"/>
          <w:szCs w:val="24"/>
        </w:rPr>
        <w:t xml:space="preserve">, identique à tout l’UGA. </w:t>
      </w:r>
      <w:r w:rsidR="00F256DC" w:rsidRPr="00121728">
        <w:rPr>
          <w:rFonts w:ascii="Luciole" w:hAnsi="Luciole" w:cs="Arial"/>
          <w:spacing w:val="40"/>
          <w:sz w:val="24"/>
          <w:szCs w:val="24"/>
        </w:rPr>
        <w:t>Le paiement s’effectue en ligne.</w:t>
      </w:r>
      <w:r w:rsidR="007379FF" w:rsidRPr="00121728">
        <w:rPr>
          <w:rFonts w:ascii="Luciole" w:hAnsi="Luciole" w:cs="Arial"/>
          <w:spacing w:val="40"/>
          <w:sz w:val="24"/>
          <w:szCs w:val="24"/>
        </w:rPr>
        <w:t xml:space="preserve"> </w:t>
      </w:r>
    </w:p>
    <w:p w14:paraId="5D84AE06" w14:textId="0351B137" w:rsidR="000238F1" w:rsidRPr="00121728" w:rsidRDefault="00F256DC" w:rsidP="00121728">
      <w:pPr>
        <w:pStyle w:val="Paragraphedeliste"/>
        <w:numPr>
          <w:ilvl w:val="0"/>
          <w:numId w:val="24"/>
        </w:numPr>
        <w:spacing w:before="240" w:line="360" w:lineRule="auto"/>
        <w:rPr>
          <w:rFonts w:ascii="Luciole" w:hAnsi="Luciole" w:cs="Arial"/>
          <w:spacing w:val="40"/>
          <w:sz w:val="24"/>
          <w:szCs w:val="24"/>
        </w:rPr>
      </w:pPr>
      <w:r w:rsidRPr="00121728">
        <w:rPr>
          <w:rFonts w:ascii="Luciole" w:hAnsi="Luciole" w:cs="Arial"/>
          <w:spacing w:val="40"/>
          <w:sz w:val="24"/>
          <w:szCs w:val="24"/>
        </w:rPr>
        <w:t>Il est p</w:t>
      </w:r>
      <w:r w:rsidR="000238F1" w:rsidRPr="00121728">
        <w:rPr>
          <w:rFonts w:ascii="Luciole" w:hAnsi="Luciole" w:cs="Arial"/>
          <w:spacing w:val="40"/>
          <w:sz w:val="24"/>
          <w:szCs w:val="24"/>
        </w:rPr>
        <w:t>ossib</w:t>
      </w:r>
      <w:r w:rsidRPr="00121728">
        <w:rPr>
          <w:rFonts w:ascii="Luciole" w:hAnsi="Luciole" w:cs="Arial"/>
          <w:spacing w:val="40"/>
          <w:sz w:val="24"/>
          <w:szCs w:val="24"/>
        </w:rPr>
        <w:t>le</w:t>
      </w:r>
      <w:r w:rsidR="000238F1" w:rsidRPr="00121728">
        <w:rPr>
          <w:rFonts w:ascii="Luciole" w:hAnsi="Luciole" w:cs="Arial"/>
          <w:spacing w:val="40"/>
          <w:sz w:val="24"/>
          <w:szCs w:val="24"/>
        </w:rPr>
        <w:t xml:space="preserve"> de lancer une impression depuis son téléphone ou son ordinateur avec l’application </w:t>
      </w:r>
      <w:hyperlink r:id="rId27" w:history="1">
        <w:proofErr w:type="spellStart"/>
        <w:r w:rsidR="000238F1" w:rsidRPr="00121728">
          <w:rPr>
            <w:rStyle w:val="Lienhypertexte"/>
            <w:rFonts w:ascii="Luciole" w:hAnsi="Luciole" w:cs="Arial"/>
            <w:spacing w:val="40"/>
            <w:sz w:val="24"/>
            <w:szCs w:val="24"/>
          </w:rPr>
          <w:t>Papercut</w:t>
        </w:r>
        <w:proofErr w:type="spellEnd"/>
      </w:hyperlink>
      <w:r w:rsidR="000238F1" w:rsidRPr="00121728">
        <w:rPr>
          <w:rFonts w:ascii="Luciole" w:hAnsi="Luciole" w:cs="Arial"/>
          <w:spacing w:val="40"/>
          <w:sz w:val="24"/>
          <w:szCs w:val="24"/>
        </w:rPr>
        <w:t>.</w:t>
      </w:r>
      <w:r w:rsidR="00E53F73" w:rsidRPr="00121728">
        <w:rPr>
          <w:rFonts w:ascii="Luciole" w:hAnsi="Luciole" w:cs="Arial"/>
          <w:spacing w:val="40"/>
          <w:sz w:val="24"/>
          <w:szCs w:val="24"/>
        </w:rPr>
        <w:t xml:space="preserve"> </w:t>
      </w:r>
      <w:r w:rsidR="000238F1" w:rsidRPr="00121728">
        <w:rPr>
          <w:rFonts w:ascii="Luciole" w:hAnsi="Luciole" w:cs="Arial"/>
          <w:spacing w:val="40"/>
          <w:sz w:val="24"/>
          <w:szCs w:val="24"/>
        </w:rPr>
        <w:t>Les ordinateurs publics permettant de lancer ses impressions sont éloignés des copieurs</w:t>
      </w:r>
      <w:r w:rsidR="00855E65" w:rsidRPr="00121728">
        <w:rPr>
          <w:rFonts w:ascii="Luciole" w:hAnsi="Luciole" w:cs="Arial"/>
          <w:spacing w:val="40"/>
          <w:sz w:val="24"/>
          <w:szCs w:val="24"/>
        </w:rPr>
        <w:t>, sauf en salle de Droit</w:t>
      </w:r>
      <w:r w:rsidR="000238F1" w:rsidRPr="00121728">
        <w:rPr>
          <w:rFonts w:ascii="Luciole" w:hAnsi="Luciole" w:cs="Arial"/>
          <w:spacing w:val="40"/>
          <w:sz w:val="24"/>
          <w:szCs w:val="24"/>
        </w:rPr>
        <w:t>.</w:t>
      </w:r>
    </w:p>
    <w:p w14:paraId="29A5FB58" w14:textId="77777777" w:rsidR="00121728" w:rsidRDefault="00353D77" w:rsidP="00121728">
      <w:pPr>
        <w:pStyle w:val="Paragraphedeliste"/>
        <w:numPr>
          <w:ilvl w:val="0"/>
          <w:numId w:val="24"/>
        </w:numPr>
        <w:suppressAutoHyphens/>
        <w:spacing w:before="240" w:line="360" w:lineRule="auto"/>
        <w:rPr>
          <w:rFonts w:ascii="Luciole" w:hAnsi="Luciole" w:cs="Arial"/>
          <w:spacing w:val="40"/>
          <w:sz w:val="24"/>
          <w:szCs w:val="24"/>
        </w:rPr>
      </w:pPr>
      <w:r w:rsidRPr="00121728">
        <w:rPr>
          <w:rFonts w:ascii="Luciole" w:hAnsi="Luciole" w:cs="Arial"/>
          <w:spacing w:val="40"/>
          <w:sz w:val="24"/>
          <w:szCs w:val="24"/>
        </w:rPr>
        <w:t>L'accès au copieur du hall du rdc</w:t>
      </w:r>
      <w:r w:rsidR="00BD736B" w:rsidRPr="00121728">
        <w:rPr>
          <w:rFonts w:ascii="Luciole" w:hAnsi="Luciole" w:cs="Arial"/>
          <w:spacing w:val="40"/>
          <w:sz w:val="24"/>
          <w:szCs w:val="24"/>
        </w:rPr>
        <w:t xml:space="preserve"> et du 3</w:t>
      </w:r>
      <w:r w:rsidR="00BD736B" w:rsidRPr="00121728">
        <w:rPr>
          <w:rFonts w:ascii="Luciole" w:hAnsi="Luciole" w:cs="Arial"/>
          <w:spacing w:val="40"/>
          <w:sz w:val="24"/>
          <w:szCs w:val="24"/>
          <w:vertAlign w:val="superscript"/>
        </w:rPr>
        <w:t>ème</w:t>
      </w:r>
      <w:r w:rsidR="00BD736B" w:rsidRPr="00121728">
        <w:rPr>
          <w:rFonts w:ascii="Luciole" w:hAnsi="Luciole" w:cs="Arial"/>
          <w:spacing w:val="40"/>
          <w:sz w:val="24"/>
          <w:szCs w:val="24"/>
        </w:rPr>
        <w:t xml:space="preserve"> étage </w:t>
      </w:r>
      <w:r w:rsidRPr="00121728">
        <w:rPr>
          <w:rFonts w:ascii="Luciole" w:hAnsi="Luciole" w:cs="Arial"/>
          <w:spacing w:val="40"/>
          <w:sz w:val="24"/>
          <w:szCs w:val="24"/>
        </w:rPr>
        <w:t xml:space="preserve">est le plus aisé (contrairement à ceux dans de petites salles). </w:t>
      </w:r>
    </w:p>
    <w:p w14:paraId="55FD5525" w14:textId="038F4064" w:rsidR="00204C2C" w:rsidRPr="00121728" w:rsidRDefault="001466A3" w:rsidP="00121728">
      <w:pPr>
        <w:pStyle w:val="Paragraphedeliste"/>
        <w:numPr>
          <w:ilvl w:val="0"/>
          <w:numId w:val="24"/>
        </w:numPr>
        <w:suppressAutoHyphens/>
        <w:spacing w:before="240" w:line="360" w:lineRule="auto"/>
        <w:rPr>
          <w:rFonts w:ascii="Luciole" w:hAnsi="Luciole" w:cs="Arial"/>
          <w:spacing w:val="40"/>
          <w:sz w:val="24"/>
          <w:szCs w:val="24"/>
        </w:rPr>
      </w:pPr>
      <w:r w:rsidRPr="00121728">
        <w:rPr>
          <w:rFonts w:ascii="Luciole" w:hAnsi="Luciole" w:cs="Arial"/>
          <w:spacing w:val="40"/>
          <w:sz w:val="24"/>
          <w:szCs w:val="24"/>
        </w:rPr>
        <w:t>Les bibliothécaires se tiennent à votre disposition pour vous aider dans leur utilisation.</w:t>
      </w:r>
    </w:p>
    <w:p w14:paraId="25A420CC" w14:textId="4A08CDBB" w:rsidR="000238F1" w:rsidRPr="00AE4956" w:rsidRDefault="000238F1" w:rsidP="00063FD4">
      <w:pPr>
        <w:pStyle w:val="Titre3"/>
        <w:spacing w:before="240" w:after="160" w:line="360" w:lineRule="auto"/>
        <w:rPr>
          <w:rFonts w:ascii="Luciole" w:hAnsi="Luciole" w:cs="Arial"/>
          <w:b/>
          <w:color w:val="auto"/>
          <w:spacing w:val="40"/>
        </w:rPr>
      </w:pPr>
      <w:bookmarkStart w:id="24" w:name="_Toc198207335"/>
      <w:r w:rsidRPr="00AE4956">
        <w:rPr>
          <w:rFonts w:ascii="Luciole" w:hAnsi="Luciole" w:cs="Arial"/>
          <w:b/>
          <w:color w:val="auto"/>
          <w:spacing w:val="40"/>
        </w:rPr>
        <w:t>Se former</w:t>
      </w:r>
      <w:bookmarkEnd w:id="24"/>
    </w:p>
    <w:p w14:paraId="24CB50FC" w14:textId="77777777" w:rsidR="00121728" w:rsidRDefault="000238F1" w:rsidP="00121728">
      <w:pPr>
        <w:pStyle w:val="Paragraphedeliste"/>
        <w:numPr>
          <w:ilvl w:val="0"/>
          <w:numId w:val="25"/>
        </w:numPr>
        <w:spacing w:before="240" w:line="360" w:lineRule="auto"/>
        <w:rPr>
          <w:rFonts w:ascii="Luciole" w:hAnsi="Luciole" w:cs="Arial"/>
          <w:spacing w:val="40"/>
          <w:sz w:val="24"/>
          <w:szCs w:val="24"/>
        </w:rPr>
      </w:pPr>
      <w:r w:rsidRPr="00121728">
        <w:rPr>
          <w:rFonts w:ascii="Luciole" w:hAnsi="Luciole" w:cs="Arial"/>
          <w:spacing w:val="40"/>
          <w:sz w:val="24"/>
          <w:szCs w:val="24"/>
        </w:rPr>
        <w:t xml:space="preserve">Les deux salles de formation </w:t>
      </w:r>
      <w:r w:rsidR="00EF4AF8" w:rsidRPr="00121728">
        <w:rPr>
          <w:rFonts w:ascii="Luciole" w:hAnsi="Luciole" w:cs="Arial"/>
          <w:spacing w:val="40"/>
          <w:sz w:val="24"/>
          <w:szCs w:val="24"/>
        </w:rPr>
        <w:t>accueillent les étudiants lors des formations documentaires intégrées à leur cursus et lors d’ateliers (Zotero par exemple) organisé</w:t>
      </w:r>
      <w:r w:rsidR="00A962A0" w:rsidRPr="00121728">
        <w:rPr>
          <w:rFonts w:ascii="Luciole" w:hAnsi="Luciole" w:cs="Arial"/>
          <w:spacing w:val="40"/>
          <w:sz w:val="24"/>
          <w:szCs w:val="24"/>
        </w:rPr>
        <w:t>e</w:t>
      </w:r>
      <w:r w:rsidR="00EF4AF8" w:rsidRPr="00121728">
        <w:rPr>
          <w:rFonts w:ascii="Luciole" w:hAnsi="Luciole" w:cs="Arial"/>
          <w:spacing w:val="40"/>
          <w:sz w:val="24"/>
          <w:szCs w:val="24"/>
        </w:rPr>
        <w:t xml:space="preserve">s par les bibliothécaires. </w:t>
      </w:r>
    </w:p>
    <w:p w14:paraId="2C1FD06A" w14:textId="77777777" w:rsidR="00121728" w:rsidRDefault="00EF4AF8" w:rsidP="00121728">
      <w:pPr>
        <w:pStyle w:val="Paragraphedeliste"/>
        <w:numPr>
          <w:ilvl w:val="0"/>
          <w:numId w:val="25"/>
        </w:numPr>
        <w:spacing w:before="240" w:line="360" w:lineRule="auto"/>
        <w:rPr>
          <w:rFonts w:ascii="Luciole" w:hAnsi="Luciole" w:cs="Arial"/>
          <w:spacing w:val="40"/>
          <w:sz w:val="24"/>
          <w:szCs w:val="24"/>
        </w:rPr>
      </w:pPr>
      <w:r w:rsidRPr="00121728">
        <w:rPr>
          <w:rFonts w:ascii="Luciole" w:hAnsi="Luciole" w:cs="Arial"/>
          <w:spacing w:val="40"/>
          <w:sz w:val="24"/>
          <w:szCs w:val="24"/>
        </w:rPr>
        <w:t>Elles ont une petite capacité d’accueil</w:t>
      </w:r>
      <w:r w:rsidR="00AE4956" w:rsidRPr="00121728">
        <w:rPr>
          <w:rFonts w:ascii="Luciole" w:hAnsi="Luciole" w:cs="Arial"/>
          <w:spacing w:val="40"/>
          <w:sz w:val="24"/>
          <w:szCs w:val="24"/>
        </w:rPr>
        <w:t xml:space="preserve">, </w:t>
      </w:r>
      <w:r w:rsidR="008E24B5" w:rsidRPr="00121728">
        <w:rPr>
          <w:rFonts w:ascii="Luciole" w:hAnsi="Luciole" w:cs="Arial"/>
          <w:spacing w:val="40"/>
          <w:sz w:val="24"/>
          <w:szCs w:val="24"/>
        </w:rPr>
        <w:t xml:space="preserve">entre douze et une vingtaine de </w:t>
      </w:r>
      <w:r w:rsidRPr="00121728">
        <w:rPr>
          <w:rFonts w:ascii="Luciole" w:hAnsi="Luciole" w:cs="Arial"/>
          <w:spacing w:val="40"/>
          <w:sz w:val="24"/>
          <w:szCs w:val="24"/>
        </w:rPr>
        <w:t xml:space="preserve">personnes environ, il est possible d’accueillir une personne en fauteuil roulant. </w:t>
      </w:r>
    </w:p>
    <w:p w14:paraId="6E2C0E81" w14:textId="77777777" w:rsidR="00121728" w:rsidRDefault="00EF4AF8" w:rsidP="00121728">
      <w:pPr>
        <w:pStyle w:val="Paragraphedeliste"/>
        <w:numPr>
          <w:ilvl w:val="0"/>
          <w:numId w:val="25"/>
        </w:numPr>
        <w:spacing w:before="240" w:line="360" w:lineRule="auto"/>
        <w:rPr>
          <w:rFonts w:ascii="Luciole" w:hAnsi="Luciole" w:cs="Arial"/>
          <w:spacing w:val="40"/>
          <w:sz w:val="24"/>
          <w:szCs w:val="24"/>
        </w:rPr>
      </w:pPr>
      <w:r w:rsidRPr="00121728">
        <w:rPr>
          <w:rFonts w:ascii="Luciole" w:hAnsi="Luciole" w:cs="Arial"/>
          <w:spacing w:val="40"/>
          <w:sz w:val="24"/>
          <w:szCs w:val="24"/>
        </w:rPr>
        <w:t>Elles ne sont pas équipées de boucle à induction magnétique.</w:t>
      </w:r>
    </w:p>
    <w:p w14:paraId="0D6897A3" w14:textId="0A86BDCD" w:rsidR="00EF4AF8" w:rsidRPr="00121728" w:rsidRDefault="00EF4AF8" w:rsidP="00121728">
      <w:pPr>
        <w:pStyle w:val="Paragraphedeliste"/>
        <w:numPr>
          <w:ilvl w:val="0"/>
          <w:numId w:val="25"/>
        </w:numPr>
        <w:spacing w:before="240" w:line="360" w:lineRule="auto"/>
        <w:rPr>
          <w:rFonts w:ascii="Luciole" w:hAnsi="Luciole" w:cs="Arial"/>
          <w:spacing w:val="40"/>
          <w:sz w:val="24"/>
          <w:szCs w:val="24"/>
        </w:rPr>
      </w:pPr>
      <w:r w:rsidRPr="00121728">
        <w:rPr>
          <w:rFonts w:ascii="Luciole" w:hAnsi="Luciole" w:cs="Arial"/>
          <w:spacing w:val="40"/>
          <w:sz w:val="24"/>
          <w:szCs w:val="24"/>
        </w:rPr>
        <w:t>Elles</w:t>
      </w:r>
      <w:r w:rsidR="00A70061" w:rsidRPr="00121728">
        <w:rPr>
          <w:rFonts w:ascii="Luciole" w:hAnsi="Luciole" w:cs="Arial"/>
          <w:spacing w:val="40"/>
          <w:sz w:val="24"/>
          <w:szCs w:val="24"/>
        </w:rPr>
        <w:t xml:space="preserve"> </w:t>
      </w:r>
      <w:r w:rsidRPr="00121728">
        <w:rPr>
          <w:rFonts w:ascii="Luciole" w:hAnsi="Luciole" w:cs="Arial"/>
          <w:spacing w:val="40"/>
          <w:sz w:val="24"/>
          <w:szCs w:val="24"/>
        </w:rPr>
        <w:t>sont équipées d’ordinateurs sous Windows.</w:t>
      </w:r>
    </w:p>
    <w:p w14:paraId="64D41948" w14:textId="0C57F083" w:rsidR="00915FB7" w:rsidRPr="00915FB7" w:rsidRDefault="00915FB7" w:rsidP="00915FB7">
      <w:pPr>
        <w:pStyle w:val="Titre3"/>
        <w:spacing w:before="240" w:after="160" w:line="360" w:lineRule="auto"/>
        <w:rPr>
          <w:rFonts w:ascii="Luciole" w:hAnsi="Luciole" w:cs="Arial"/>
          <w:b/>
          <w:color w:val="auto"/>
          <w:spacing w:val="40"/>
        </w:rPr>
      </w:pPr>
      <w:bookmarkStart w:id="25" w:name="_Toc198207336"/>
      <w:r>
        <w:rPr>
          <w:rFonts w:ascii="Luciole" w:hAnsi="Luciole" w:cs="Arial"/>
          <w:b/>
          <w:color w:val="auto"/>
          <w:spacing w:val="40"/>
        </w:rPr>
        <w:t>Utilis</w:t>
      </w:r>
      <w:r w:rsidRPr="00AE4956">
        <w:rPr>
          <w:rFonts w:ascii="Luciole" w:hAnsi="Luciole" w:cs="Arial"/>
          <w:b/>
          <w:color w:val="auto"/>
          <w:spacing w:val="40"/>
        </w:rPr>
        <w:t>er</w:t>
      </w:r>
      <w:r>
        <w:rPr>
          <w:rFonts w:ascii="Luciole" w:hAnsi="Luciole" w:cs="Arial"/>
          <w:b/>
          <w:color w:val="auto"/>
          <w:spacing w:val="40"/>
        </w:rPr>
        <w:t xml:space="preserve"> le service de navette </w:t>
      </w:r>
      <w:proofErr w:type="spellStart"/>
      <w:r>
        <w:rPr>
          <w:rFonts w:ascii="Luciole" w:hAnsi="Luciole" w:cs="Arial"/>
          <w:b/>
          <w:color w:val="auto"/>
          <w:spacing w:val="40"/>
        </w:rPr>
        <w:t>interBU</w:t>
      </w:r>
      <w:bookmarkEnd w:id="25"/>
      <w:proofErr w:type="spellEnd"/>
    </w:p>
    <w:p w14:paraId="4EB430DE" w14:textId="77777777" w:rsidR="00915FB7" w:rsidRPr="00AE4956" w:rsidRDefault="00915FB7" w:rsidP="00915FB7">
      <w:pPr>
        <w:spacing w:before="240" w:line="360" w:lineRule="auto"/>
        <w:ind w:left="360"/>
        <w:jc w:val="both"/>
        <w:rPr>
          <w:rFonts w:ascii="Luciole" w:hAnsi="Luciole" w:cs="Arial"/>
          <w:spacing w:val="40"/>
          <w:sz w:val="24"/>
          <w:szCs w:val="24"/>
        </w:rPr>
      </w:pPr>
      <w:r w:rsidRPr="00AE4956">
        <w:rPr>
          <w:rFonts w:ascii="Luciole" w:hAnsi="Luciole" w:cs="Arial"/>
          <w:noProof/>
          <w:spacing w:val="40"/>
          <w:sz w:val="24"/>
          <w:szCs w:val="24"/>
        </w:rPr>
        <w:drawing>
          <wp:inline distT="0" distB="0" distL="0" distR="0" wp14:anchorId="75274FA0" wp14:editId="002696B4">
            <wp:extent cx="1684559" cy="1112363"/>
            <wp:effectExtent l="0" t="0" r="0" b="0"/>
            <wp:docPr id="219" name="Image 2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705133" cy="1125949"/>
                    </a:xfrm>
                    <a:prstGeom prst="rect">
                      <a:avLst/>
                    </a:prstGeom>
                  </pic:spPr>
                </pic:pic>
              </a:graphicData>
            </a:graphic>
          </wp:inline>
        </w:drawing>
      </w:r>
    </w:p>
    <w:p w14:paraId="641AE53F" w14:textId="77777777" w:rsidR="00121728" w:rsidRDefault="00915FB7" w:rsidP="00121728">
      <w:pPr>
        <w:pStyle w:val="Paragraphedeliste"/>
        <w:numPr>
          <w:ilvl w:val="0"/>
          <w:numId w:val="26"/>
        </w:numPr>
        <w:spacing w:before="240" w:line="360" w:lineRule="auto"/>
        <w:rPr>
          <w:rFonts w:ascii="Luciole" w:hAnsi="Luciole" w:cs="Arial"/>
          <w:spacing w:val="40"/>
          <w:sz w:val="24"/>
          <w:szCs w:val="24"/>
        </w:rPr>
      </w:pPr>
      <w:r w:rsidRPr="00121728">
        <w:rPr>
          <w:rFonts w:ascii="Luciole" w:hAnsi="Luciole" w:cs="Arial"/>
          <w:spacing w:val="40"/>
          <w:sz w:val="24"/>
          <w:szCs w:val="24"/>
        </w:rPr>
        <w:lastRenderedPageBreak/>
        <w:t xml:space="preserve">Un service de </w:t>
      </w:r>
      <w:hyperlink r:id="rId29" w:history="1">
        <w:r w:rsidRPr="00121728">
          <w:rPr>
            <w:rStyle w:val="Lienhypertexte"/>
            <w:rFonts w:ascii="Luciole" w:hAnsi="Luciole" w:cs="Arial"/>
            <w:spacing w:val="40"/>
            <w:sz w:val="24"/>
            <w:szCs w:val="24"/>
          </w:rPr>
          <w:t xml:space="preserve">navette </w:t>
        </w:r>
        <w:proofErr w:type="spellStart"/>
        <w:r w:rsidRPr="00121728">
          <w:rPr>
            <w:rStyle w:val="Lienhypertexte"/>
            <w:rFonts w:ascii="Luciole" w:hAnsi="Luciole" w:cs="Arial"/>
            <w:spacing w:val="40"/>
            <w:sz w:val="24"/>
            <w:szCs w:val="24"/>
          </w:rPr>
          <w:t>interBU</w:t>
        </w:r>
        <w:proofErr w:type="spellEnd"/>
      </w:hyperlink>
      <w:r w:rsidRPr="00121728">
        <w:rPr>
          <w:rFonts w:ascii="Luciole" w:hAnsi="Luciole" w:cs="Arial"/>
          <w:spacing w:val="40"/>
          <w:sz w:val="24"/>
          <w:szCs w:val="24"/>
        </w:rPr>
        <w:t xml:space="preserve"> permet de faire venir des documents dans la bibliothèque de retrait de votre choix. </w:t>
      </w:r>
    </w:p>
    <w:p w14:paraId="129FC6E6" w14:textId="77777777" w:rsidR="00121728" w:rsidRDefault="00915FB7" w:rsidP="00121728">
      <w:pPr>
        <w:pStyle w:val="Paragraphedeliste"/>
        <w:numPr>
          <w:ilvl w:val="0"/>
          <w:numId w:val="26"/>
        </w:numPr>
        <w:spacing w:before="240" w:line="360" w:lineRule="auto"/>
        <w:rPr>
          <w:rFonts w:ascii="Luciole" w:hAnsi="Luciole" w:cs="Arial"/>
          <w:spacing w:val="40"/>
          <w:sz w:val="24"/>
          <w:szCs w:val="24"/>
        </w:rPr>
      </w:pPr>
      <w:r w:rsidRPr="00121728">
        <w:rPr>
          <w:rFonts w:ascii="Luciole" w:hAnsi="Luciole" w:cs="Arial"/>
          <w:spacing w:val="40"/>
          <w:sz w:val="24"/>
          <w:szCs w:val="24"/>
        </w:rPr>
        <w:t xml:space="preserve">La navette fonctionne uniquement entre les bibliothèques des campus (Saint Martin d’Hères et Santé) et les bibliothèques de l’Institut de la communication et des médias et de l’Institut universitaire de Géographie Alpine. </w:t>
      </w:r>
    </w:p>
    <w:p w14:paraId="71C38737" w14:textId="76D98A69" w:rsidR="00915FB7" w:rsidRPr="00121728" w:rsidRDefault="00915FB7" w:rsidP="00121728">
      <w:pPr>
        <w:pStyle w:val="Paragraphedeliste"/>
        <w:numPr>
          <w:ilvl w:val="0"/>
          <w:numId w:val="26"/>
        </w:numPr>
        <w:spacing w:before="240" w:line="360" w:lineRule="auto"/>
        <w:rPr>
          <w:rFonts w:ascii="Luciole" w:hAnsi="Luciole" w:cs="Arial"/>
          <w:spacing w:val="40"/>
          <w:sz w:val="24"/>
          <w:szCs w:val="24"/>
        </w:rPr>
      </w:pPr>
      <w:r w:rsidRPr="00121728">
        <w:rPr>
          <w:rFonts w:ascii="Luciole" w:hAnsi="Luciole" w:cs="Arial"/>
          <w:spacing w:val="40"/>
          <w:sz w:val="24"/>
          <w:szCs w:val="24"/>
        </w:rPr>
        <w:t>Pour cela, utilisez la fonction «</w:t>
      </w:r>
      <w:r w:rsidRPr="00121728">
        <w:rPr>
          <w:rFonts w:ascii="Calibri" w:hAnsi="Calibri" w:cs="Calibri"/>
          <w:spacing w:val="40"/>
          <w:sz w:val="24"/>
          <w:szCs w:val="24"/>
        </w:rPr>
        <w:t> </w:t>
      </w:r>
      <w:r w:rsidRPr="00121728">
        <w:rPr>
          <w:rFonts w:ascii="Luciole" w:hAnsi="Luciole" w:cs="Arial"/>
          <w:spacing w:val="40"/>
          <w:sz w:val="24"/>
          <w:szCs w:val="24"/>
        </w:rPr>
        <w:t xml:space="preserve">Réserver » depuis la notice du document sur </w:t>
      </w:r>
      <w:hyperlink r:id="rId30" w:history="1">
        <w:r w:rsidRPr="00121728">
          <w:rPr>
            <w:rStyle w:val="Lienhypertexte"/>
            <w:rFonts w:ascii="Luciole" w:hAnsi="Luciole" w:cs="Arial"/>
            <w:spacing w:val="40"/>
            <w:sz w:val="24"/>
            <w:szCs w:val="24"/>
          </w:rPr>
          <w:t>Beluga</w:t>
        </w:r>
      </w:hyperlink>
      <w:r w:rsidRPr="00121728">
        <w:rPr>
          <w:rFonts w:ascii="Luciole" w:hAnsi="Luciole" w:cs="Arial"/>
          <w:spacing w:val="40"/>
          <w:sz w:val="24"/>
          <w:szCs w:val="24"/>
        </w:rPr>
        <w:t>. Vous êtes prévenu par e-mail lorsque les documents sont mis à votre disposition, et avez ensuite sept jours pour les récupérer dans la bibliothèque choisie.</w:t>
      </w:r>
    </w:p>
    <w:p w14:paraId="08E816FE" w14:textId="77777777" w:rsidR="00982924" w:rsidRPr="00AE4956" w:rsidRDefault="00982924" w:rsidP="00982924">
      <w:pPr>
        <w:pStyle w:val="Titre2"/>
        <w:spacing w:before="240" w:after="160" w:line="360" w:lineRule="auto"/>
        <w:rPr>
          <w:rFonts w:ascii="Luciole" w:hAnsi="Luciole" w:cs="Arial"/>
          <w:b/>
          <w:color w:val="auto"/>
          <w:spacing w:val="40"/>
          <w:sz w:val="28"/>
          <w:szCs w:val="28"/>
        </w:rPr>
      </w:pPr>
      <w:bookmarkStart w:id="26" w:name="_Toc198207337"/>
      <w:r w:rsidRPr="00AE4956">
        <w:rPr>
          <w:rFonts w:ascii="Luciole" w:hAnsi="Luciole" w:cs="Arial"/>
          <w:b/>
          <w:color w:val="auto"/>
          <w:spacing w:val="40"/>
          <w:sz w:val="28"/>
          <w:szCs w:val="28"/>
        </w:rPr>
        <w:t>Se détendre</w:t>
      </w:r>
      <w:bookmarkEnd w:id="26"/>
    </w:p>
    <w:p w14:paraId="4AC6B443" w14:textId="77777777" w:rsidR="00982924" w:rsidRPr="00AE4956" w:rsidRDefault="00982924" w:rsidP="00982924">
      <w:pPr>
        <w:pStyle w:val="Titre3"/>
        <w:spacing w:before="240" w:after="160" w:line="360" w:lineRule="auto"/>
        <w:rPr>
          <w:rFonts w:ascii="Luciole" w:hAnsi="Luciole" w:cs="Arial"/>
          <w:b/>
          <w:color w:val="auto"/>
          <w:spacing w:val="40"/>
        </w:rPr>
      </w:pPr>
      <w:bookmarkStart w:id="27" w:name="_Toc198207338"/>
      <w:r w:rsidRPr="00AE4956">
        <w:rPr>
          <w:rFonts w:ascii="Luciole" w:hAnsi="Luciole" w:cs="Arial"/>
          <w:b/>
          <w:color w:val="auto"/>
          <w:spacing w:val="40"/>
        </w:rPr>
        <w:t>L’espace détente du rez-de-chaussée</w:t>
      </w:r>
      <w:bookmarkEnd w:id="27"/>
    </w:p>
    <w:p w14:paraId="43FE4BB3" w14:textId="77777777" w:rsidR="00982924" w:rsidRPr="00AE4956" w:rsidRDefault="00982924" w:rsidP="00982924">
      <w:pPr>
        <w:pStyle w:val="Paragraphedeliste"/>
        <w:numPr>
          <w:ilvl w:val="0"/>
          <w:numId w:val="16"/>
        </w:numPr>
        <w:spacing w:after="0" w:line="360" w:lineRule="auto"/>
        <w:rPr>
          <w:rFonts w:ascii="Luciole" w:hAnsi="Luciole" w:cs="Arial"/>
          <w:spacing w:val="40"/>
          <w:sz w:val="24"/>
          <w:szCs w:val="24"/>
        </w:rPr>
      </w:pPr>
      <w:r w:rsidRPr="00AE4956">
        <w:rPr>
          <w:rFonts w:ascii="Luciole" w:hAnsi="Luciole" w:cs="Arial"/>
          <w:spacing w:val="40"/>
          <w:sz w:val="24"/>
          <w:szCs w:val="24"/>
        </w:rPr>
        <w:t>Tables de différentes hauteurs mais non réglables.</w:t>
      </w:r>
    </w:p>
    <w:p w14:paraId="0DAAF84F" w14:textId="77777777" w:rsidR="00982924" w:rsidRPr="00AE4956" w:rsidRDefault="00982924" w:rsidP="00982924">
      <w:pPr>
        <w:pStyle w:val="Commentaire"/>
        <w:numPr>
          <w:ilvl w:val="0"/>
          <w:numId w:val="16"/>
        </w:numPr>
        <w:spacing w:after="0" w:line="360" w:lineRule="auto"/>
        <w:rPr>
          <w:rFonts w:ascii="Luciole" w:hAnsi="Luciole" w:cs="Arial"/>
          <w:spacing w:val="40"/>
          <w:sz w:val="24"/>
          <w:szCs w:val="24"/>
        </w:rPr>
      </w:pPr>
      <w:r w:rsidRPr="00AE4956">
        <w:rPr>
          <w:rFonts w:ascii="Luciole" w:hAnsi="Luciole" w:cs="Arial"/>
          <w:spacing w:val="40"/>
          <w:sz w:val="24"/>
          <w:szCs w:val="24"/>
        </w:rPr>
        <w:t>Espace large, facilite la circulation et la rencontre de personnes équipées d’un fauteuil roulant.</w:t>
      </w:r>
    </w:p>
    <w:p w14:paraId="73049FD9" w14:textId="28D0C921" w:rsidR="00982924" w:rsidRPr="00AE4956" w:rsidRDefault="00006424" w:rsidP="00982924">
      <w:pPr>
        <w:pStyle w:val="Paragraphedeliste"/>
        <w:numPr>
          <w:ilvl w:val="0"/>
          <w:numId w:val="16"/>
        </w:numPr>
        <w:spacing w:after="0" w:line="360" w:lineRule="auto"/>
        <w:rPr>
          <w:rFonts w:ascii="Luciole" w:hAnsi="Luciole" w:cs="Arial"/>
          <w:spacing w:val="40"/>
          <w:sz w:val="24"/>
          <w:szCs w:val="24"/>
        </w:rPr>
      </w:pPr>
      <w:r>
        <w:rPr>
          <w:rFonts w:ascii="Luciole" w:hAnsi="Luciole" w:cs="Arial"/>
          <w:spacing w:val="40"/>
          <w:sz w:val="24"/>
          <w:szCs w:val="24"/>
        </w:rPr>
        <w:t xml:space="preserve">Unique accès </w:t>
      </w:r>
      <w:r w:rsidR="00982924" w:rsidRPr="00AE4956">
        <w:rPr>
          <w:rFonts w:ascii="Luciole" w:hAnsi="Luciole" w:cs="Arial"/>
          <w:spacing w:val="40"/>
          <w:sz w:val="24"/>
          <w:szCs w:val="24"/>
        </w:rPr>
        <w:t>aux toilettes et au point d’eau.</w:t>
      </w:r>
    </w:p>
    <w:p w14:paraId="13754E08" w14:textId="08B7E56D" w:rsidR="00982924" w:rsidRPr="00AE4956" w:rsidRDefault="00982924" w:rsidP="00982924">
      <w:pPr>
        <w:pStyle w:val="Paragraphedeliste"/>
        <w:numPr>
          <w:ilvl w:val="0"/>
          <w:numId w:val="16"/>
        </w:numPr>
        <w:spacing w:after="0" w:line="360" w:lineRule="auto"/>
        <w:rPr>
          <w:rFonts w:ascii="Luciole" w:hAnsi="Luciole" w:cs="Arial"/>
          <w:spacing w:val="40"/>
          <w:sz w:val="24"/>
          <w:szCs w:val="24"/>
        </w:rPr>
      </w:pPr>
      <w:r w:rsidRPr="00AE4956">
        <w:rPr>
          <w:rFonts w:ascii="Luciole" w:hAnsi="Luciole" w:cs="Arial"/>
          <w:spacing w:val="40"/>
          <w:sz w:val="24"/>
          <w:szCs w:val="24"/>
        </w:rPr>
        <w:t>Distributeurs automatiques d’encas et boissons.</w:t>
      </w:r>
      <w:r w:rsidR="00006424">
        <w:rPr>
          <w:rFonts w:ascii="Luciole" w:hAnsi="Luciole" w:cs="Arial"/>
          <w:spacing w:val="40"/>
          <w:sz w:val="24"/>
          <w:szCs w:val="24"/>
        </w:rPr>
        <w:t xml:space="preserve"> A proximité de la bibliothèque, </w:t>
      </w:r>
      <w:hyperlink r:id="rId31" w:history="1">
        <w:r w:rsidR="00006424" w:rsidRPr="00006424">
          <w:rPr>
            <w:rStyle w:val="Lienhypertexte"/>
            <w:rFonts w:ascii="Luciole" w:hAnsi="Luciole" w:cs="Arial"/>
            <w:spacing w:val="40"/>
            <w:sz w:val="24"/>
            <w:szCs w:val="24"/>
          </w:rPr>
          <w:t>le Café Littéraire</w:t>
        </w:r>
      </w:hyperlink>
      <w:r w:rsidR="00006424">
        <w:rPr>
          <w:rFonts w:ascii="Luciole" w:hAnsi="Luciole" w:cs="Arial"/>
          <w:spacing w:val="40"/>
          <w:sz w:val="24"/>
          <w:szCs w:val="24"/>
        </w:rPr>
        <w:t xml:space="preserve"> propose de quoi se restaurer. </w:t>
      </w:r>
    </w:p>
    <w:p w14:paraId="163F48AC" w14:textId="77777777" w:rsidR="00982924" w:rsidRPr="00AE4956" w:rsidRDefault="00982924" w:rsidP="00982924">
      <w:pPr>
        <w:pStyle w:val="Paragraphedeliste"/>
        <w:numPr>
          <w:ilvl w:val="0"/>
          <w:numId w:val="16"/>
        </w:numPr>
        <w:spacing w:after="0" w:line="360" w:lineRule="auto"/>
        <w:rPr>
          <w:rFonts w:ascii="Luciole" w:hAnsi="Luciole" w:cs="Arial"/>
          <w:spacing w:val="40"/>
          <w:sz w:val="24"/>
          <w:szCs w:val="24"/>
        </w:rPr>
      </w:pPr>
      <w:r w:rsidRPr="00AE4956">
        <w:rPr>
          <w:rFonts w:ascii="Luciole" w:hAnsi="Luciole" w:cs="Arial"/>
          <w:spacing w:val="40"/>
          <w:sz w:val="24"/>
          <w:szCs w:val="24"/>
        </w:rPr>
        <w:t>Eclairage naturel.</w:t>
      </w:r>
    </w:p>
    <w:p w14:paraId="14D3B811" w14:textId="77777777" w:rsidR="00982924" w:rsidRPr="00AE4956" w:rsidRDefault="00982924" w:rsidP="00982924">
      <w:pPr>
        <w:pStyle w:val="Paragraphedeliste"/>
        <w:numPr>
          <w:ilvl w:val="0"/>
          <w:numId w:val="16"/>
        </w:numPr>
        <w:spacing w:after="0" w:line="360" w:lineRule="auto"/>
        <w:rPr>
          <w:rFonts w:ascii="Luciole" w:hAnsi="Luciole" w:cs="Arial"/>
          <w:spacing w:val="40"/>
          <w:sz w:val="24"/>
          <w:szCs w:val="24"/>
        </w:rPr>
      </w:pPr>
      <w:r w:rsidRPr="00AE4956">
        <w:rPr>
          <w:rFonts w:ascii="Luciole" w:hAnsi="Luciole" w:cs="Arial"/>
          <w:spacing w:val="40"/>
          <w:sz w:val="24"/>
          <w:szCs w:val="24"/>
        </w:rPr>
        <w:t>En période d’affluence cette zone est bruyante. Pour les personnes souffrant d'une hypersensibilité auditive, cet espace peut être éprouvant selon les périodes.</w:t>
      </w:r>
    </w:p>
    <w:p w14:paraId="194925E4" w14:textId="77777777" w:rsidR="00982924" w:rsidRPr="00AE4956" w:rsidRDefault="00982924" w:rsidP="00982924">
      <w:pPr>
        <w:spacing w:before="240" w:line="360" w:lineRule="auto"/>
        <w:ind w:left="360"/>
        <w:jc w:val="center"/>
        <w:rPr>
          <w:rFonts w:ascii="Luciole" w:hAnsi="Luciole" w:cs="Arial"/>
          <w:spacing w:val="40"/>
          <w:sz w:val="24"/>
          <w:szCs w:val="24"/>
        </w:rPr>
      </w:pPr>
      <w:r w:rsidRPr="00AE4956">
        <w:rPr>
          <w:rFonts w:ascii="Luciole" w:hAnsi="Luciole" w:cs="Arial"/>
          <w:noProof/>
          <w:spacing w:val="40"/>
          <w:sz w:val="24"/>
          <w:szCs w:val="24"/>
        </w:rPr>
        <w:lastRenderedPageBreak/>
        <w:drawing>
          <wp:inline distT="0" distB="0" distL="0" distR="0" wp14:anchorId="07F91A0B" wp14:editId="7A68CB8B">
            <wp:extent cx="4320000" cy="3236183"/>
            <wp:effectExtent l="0" t="0" r="4445" b="2540"/>
            <wp:docPr id="26" name="Image 26" descr="L'espace détente situé au rez-de-chaussée de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4320000" cy="3236183"/>
                    </a:xfrm>
                    <a:prstGeom prst="rect">
                      <a:avLst/>
                    </a:prstGeom>
                  </pic:spPr>
                </pic:pic>
              </a:graphicData>
            </a:graphic>
          </wp:inline>
        </w:drawing>
      </w:r>
    </w:p>
    <w:p w14:paraId="263F5AC5" w14:textId="77777777" w:rsidR="00982924" w:rsidRPr="00AE4956" w:rsidRDefault="00982924" w:rsidP="00982924">
      <w:pPr>
        <w:pStyle w:val="Titre3"/>
        <w:spacing w:before="240" w:after="160" w:line="360" w:lineRule="auto"/>
        <w:rPr>
          <w:rFonts w:ascii="Luciole" w:hAnsi="Luciole" w:cs="Arial"/>
          <w:b/>
          <w:color w:val="auto"/>
          <w:spacing w:val="40"/>
        </w:rPr>
      </w:pPr>
      <w:bookmarkStart w:id="28" w:name="_Toc198207339"/>
      <w:r w:rsidRPr="00AE4956">
        <w:rPr>
          <w:rFonts w:ascii="Luciole" w:hAnsi="Luciole" w:cs="Arial"/>
          <w:b/>
          <w:color w:val="auto"/>
          <w:spacing w:val="40"/>
        </w:rPr>
        <w:t>La salle Parenthèse(s)</w:t>
      </w:r>
      <w:bookmarkEnd w:id="28"/>
    </w:p>
    <w:p w14:paraId="1A7D5F5B" w14:textId="77777777" w:rsidR="00121728" w:rsidRDefault="00982924" w:rsidP="00121728">
      <w:pPr>
        <w:pStyle w:val="Paragraphedeliste"/>
        <w:numPr>
          <w:ilvl w:val="0"/>
          <w:numId w:val="27"/>
        </w:numPr>
        <w:spacing w:before="240" w:line="360" w:lineRule="auto"/>
        <w:rPr>
          <w:rFonts w:ascii="Luciole" w:hAnsi="Luciole" w:cs="Arial"/>
          <w:spacing w:val="40"/>
          <w:sz w:val="24"/>
          <w:szCs w:val="24"/>
        </w:rPr>
      </w:pPr>
      <w:r w:rsidRPr="00121728">
        <w:rPr>
          <w:rFonts w:ascii="Luciole" w:hAnsi="Luciole" w:cs="Arial"/>
          <w:spacing w:val="40"/>
          <w:sz w:val="24"/>
          <w:szCs w:val="24"/>
        </w:rPr>
        <w:t>Située au 1</w:t>
      </w:r>
      <w:r w:rsidRPr="00121728">
        <w:rPr>
          <w:rFonts w:ascii="Luciole" w:hAnsi="Luciole" w:cs="Arial"/>
          <w:spacing w:val="40"/>
          <w:sz w:val="24"/>
          <w:szCs w:val="24"/>
          <w:vertAlign w:val="superscript"/>
        </w:rPr>
        <w:t>er</w:t>
      </w:r>
      <w:r w:rsidRPr="00121728">
        <w:rPr>
          <w:rFonts w:ascii="Luciole" w:hAnsi="Luciole" w:cs="Arial"/>
          <w:spacing w:val="40"/>
          <w:sz w:val="24"/>
          <w:szCs w:val="24"/>
        </w:rPr>
        <w:t xml:space="preserve"> étage, la salle Parenthèse(s) est calme et bénéficie d’un éclairage naturel et d’une lumière tamisée. C’est un espace frais apprécié des étudiants. </w:t>
      </w:r>
    </w:p>
    <w:p w14:paraId="1D1F7F5F" w14:textId="77777777" w:rsidR="00121728" w:rsidRDefault="00982924" w:rsidP="00121728">
      <w:pPr>
        <w:pStyle w:val="Paragraphedeliste"/>
        <w:numPr>
          <w:ilvl w:val="0"/>
          <w:numId w:val="27"/>
        </w:numPr>
        <w:spacing w:before="240" w:line="360" w:lineRule="auto"/>
        <w:rPr>
          <w:rFonts w:ascii="Luciole" w:hAnsi="Luciole" w:cs="Arial"/>
          <w:spacing w:val="40"/>
          <w:sz w:val="24"/>
          <w:szCs w:val="24"/>
        </w:rPr>
      </w:pPr>
      <w:r w:rsidRPr="00121728">
        <w:rPr>
          <w:rFonts w:ascii="Luciole" w:hAnsi="Luciole" w:cs="Arial"/>
          <w:spacing w:val="40"/>
          <w:sz w:val="24"/>
          <w:szCs w:val="24"/>
        </w:rPr>
        <w:t xml:space="preserve">Elle offre un endroit isolé de la circulation, avec des ambiances et des postures de travail ou de détente différents (fauteuil, pouf, hamac, par terre). </w:t>
      </w:r>
    </w:p>
    <w:p w14:paraId="678A0138" w14:textId="56BFF4CF" w:rsidR="00982924" w:rsidRPr="00121728" w:rsidRDefault="00982924" w:rsidP="00121728">
      <w:pPr>
        <w:pStyle w:val="Paragraphedeliste"/>
        <w:numPr>
          <w:ilvl w:val="0"/>
          <w:numId w:val="27"/>
        </w:numPr>
        <w:spacing w:before="240" w:line="360" w:lineRule="auto"/>
        <w:rPr>
          <w:rFonts w:ascii="Luciole" w:hAnsi="Luciole" w:cs="Arial"/>
          <w:spacing w:val="40"/>
          <w:sz w:val="24"/>
          <w:szCs w:val="24"/>
        </w:rPr>
      </w:pPr>
      <w:r w:rsidRPr="00121728">
        <w:rPr>
          <w:rFonts w:ascii="Luciole" w:hAnsi="Luciole" w:cs="Arial"/>
          <w:spacing w:val="40"/>
          <w:sz w:val="24"/>
          <w:szCs w:val="24"/>
        </w:rPr>
        <w:t xml:space="preserve">Cependant, l'appropriation de cet espace par les étudiants fait que l'on retrouve parfois du mobilier (fauteuil, chaise) dans les allées, ce qui peut représenter un obstacle pour les personnes à mobilité réduite ou ayant une déficience visuelle. </w:t>
      </w:r>
    </w:p>
    <w:p w14:paraId="345DB063" w14:textId="77777777" w:rsidR="00982924" w:rsidRPr="00121728" w:rsidRDefault="00982924" w:rsidP="00121728">
      <w:pPr>
        <w:pStyle w:val="Paragraphedeliste"/>
        <w:numPr>
          <w:ilvl w:val="0"/>
          <w:numId w:val="27"/>
        </w:numPr>
        <w:spacing w:before="240" w:line="360" w:lineRule="auto"/>
        <w:rPr>
          <w:rFonts w:ascii="Luciole" w:hAnsi="Luciole" w:cs="Arial"/>
          <w:spacing w:val="40"/>
          <w:sz w:val="24"/>
          <w:szCs w:val="24"/>
        </w:rPr>
      </w:pPr>
      <w:r w:rsidRPr="00121728">
        <w:rPr>
          <w:rFonts w:ascii="Luciole" w:hAnsi="Luciole" w:cs="Arial"/>
          <w:spacing w:val="40"/>
          <w:sz w:val="24"/>
          <w:szCs w:val="24"/>
        </w:rPr>
        <w:t>Il est nécessaire d’enlever ses chaussures pour aller sur le tapis.</w:t>
      </w:r>
    </w:p>
    <w:p w14:paraId="0944A727" w14:textId="77777777" w:rsidR="00982924" w:rsidRPr="00AE4956" w:rsidRDefault="00982924" w:rsidP="00982924">
      <w:pPr>
        <w:spacing w:before="240" w:line="360" w:lineRule="auto"/>
        <w:jc w:val="center"/>
        <w:rPr>
          <w:rFonts w:ascii="Luciole" w:hAnsi="Luciole" w:cs="Arial"/>
          <w:spacing w:val="40"/>
          <w:sz w:val="24"/>
          <w:szCs w:val="24"/>
        </w:rPr>
      </w:pPr>
      <w:r w:rsidRPr="00AE4956">
        <w:rPr>
          <w:rFonts w:ascii="Luciole" w:hAnsi="Luciole" w:cs="Arial"/>
          <w:noProof/>
          <w:spacing w:val="40"/>
          <w:sz w:val="24"/>
          <w:szCs w:val="24"/>
        </w:rPr>
        <w:lastRenderedPageBreak/>
        <w:drawing>
          <wp:inline distT="0" distB="0" distL="0" distR="0" wp14:anchorId="21559280" wp14:editId="6AE20DD7">
            <wp:extent cx="4320000" cy="4320000"/>
            <wp:effectExtent l="0" t="0" r="4445" b="4445"/>
            <wp:docPr id="11" name="Image 11" descr="La salle Parenthè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20000" cy="4320000"/>
                    </a:xfrm>
                    <a:prstGeom prst="rect">
                      <a:avLst/>
                    </a:prstGeom>
                    <a:noFill/>
                    <a:ln>
                      <a:noFill/>
                    </a:ln>
                  </pic:spPr>
                </pic:pic>
              </a:graphicData>
            </a:graphic>
          </wp:inline>
        </w:drawing>
      </w:r>
    </w:p>
    <w:p w14:paraId="29CD26D6" w14:textId="77777777" w:rsidR="00982924" w:rsidRPr="00AE4956" w:rsidRDefault="00982924" w:rsidP="00982924">
      <w:pPr>
        <w:pStyle w:val="Titre3"/>
        <w:spacing w:before="240" w:after="160" w:line="360" w:lineRule="auto"/>
        <w:rPr>
          <w:rFonts w:ascii="Luciole" w:hAnsi="Luciole" w:cs="Arial"/>
          <w:b/>
          <w:color w:val="auto"/>
          <w:spacing w:val="40"/>
        </w:rPr>
      </w:pPr>
      <w:bookmarkStart w:id="29" w:name="_Toc198207340"/>
      <w:r w:rsidRPr="00AE4956">
        <w:rPr>
          <w:rFonts w:ascii="Luciole" w:hAnsi="Luciole" w:cs="Arial"/>
          <w:b/>
          <w:color w:val="auto"/>
          <w:spacing w:val="40"/>
        </w:rPr>
        <w:t>L’espace collaboratif</w:t>
      </w:r>
      <w:bookmarkEnd w:id="29"/>
      <w:r w:rsidRPr="00AE4956">
        <w:rPr>
          <w:rFonts w:ascii="Luciole" w:hAnsi="Luciole" w:cs="Arial"/>
          <w:b/>
          <w:color w:val="auto"/>
          <w:spacing w:val="40"/>
        </w:rPr>
        <w:t xml:space="preserve"> </w:t>
      </w:r>
    </w:p>
    <w:p w14:paraId="0765F9CA" w14:textId="77777777" w:rsidR="00121728" w:rsidRDefault="00982924" w:rsidP="00121728">
      <w:pPr>
        <w:pStyle w:val="Paragraphedeliste"/>
        <w:numPr>
          <w:ilvl w:val="0"/>
          <w:numId w:val="28"/>
        </w:numPr>
        <w:spacing w:before="240" w:line="360" w:lineRule="auto"/>
        <w:rPr>
          <w:rFonts w:ascii="Luciole" w:hAnsi="Luciole" w:cs="Arial"/>
          <w:spacing w:val="40"/>
          <w:sz w:val="24"/>
          <w:szCs w:val="24"/>
        </w:rPr>
      </w:pPr>
      <w:r w:rsidRPr="00121728">
        <w:rPr>
          <w:rFonts w:ascii="Luciole" w:hAnsi="Luciole" w:cs="Arial"/>
          <w:spacing w:val="40"/>
          <w:sz w:val="24"/>
          <w:szCs w:val="24"/>
        </w:rPr>
        <w:t xml:space="preserve">Il est possible d’accueillir une personne en fauteuil roulant. Les murs sont entièrement inscriptibles. </w:t>
      </w:r>
    </w:p>
    <w:p w14:paraId="3E57A4E7" w14:textId="6DBD0497" w:rsidR="00982924" w:rsidRPr="00121728" w:rsidRDefault="00982924" w:rsidP="00121728">
      <w:pPr>
        <w:pStyle w:val="Paragraphedeliste"/>
        <w:numPr>
          <w:ilvl w:val="0"/>
          <w:numId w:val="28"/>
        </w:numPr>
        <w:spacing w:before="240" w:line="360" w:lineRule="auto"/>
        <w:rPr>
          <w:rFonts w:ascii="Luciole" w:hAnsi="Luciole" w:cs="Arial"/>
          <w:spacing w:val="40"/>
          <w:sz w:val="24"/>
          <w:szCs w:val="24"/>
        </w:rPr>
      </w:pPr>
      <w:r w:rsidRPr="00121728">
        <w:rPr>
          <w:rFonts w:ascii="Luciole" w:hAnsi="Luciole" w:cs="Arial"/>
          <w:spacing w:val="40"/>
          <w:sz w:val="24"/>
          <w:szCs w:val="24"/>
        </w:rPr>
        <w:t>L’ambiance est feutrée mais il n’y a pas de lumière naturelle.</w:t>
      </w:r>
    </w:p>
    <w:p w14:paraId="435DFE7F" w14:textId="77777777" w:rsidR="00982924" w:rsidRPr="00AE4956" w:rsidRDefault="00982924" w:rsidP="00982924">
      <w:pPr>
        <w:spacing w:before="240" w:line="360" w:lineRule="auto"/>
        <w:jc w:val="center"/>
        <w:rPr>
          <w:rFonts w:ascii="Luciole" w:hAnsi="Luciole" w:cs="Arial"/>
          <w:spacing w:val="40"/>
          <w:sz w:val="24"/>
          <w:szCs w:val="24"/>
        </w:rPr>
      </w:pPr>
      <w:r w:rsidRPr="00AE4956">
        <w:rPr>
          <w:rFonts w:ascii="Luciole" w:hAnsi="Luciole" w:cs="Arial"/>
          <w:noProof/>
          <w:spacing w:val="40"/>
          <w:sz w:val="24"/>
          <w:szCs w:val="24"/>
        </w:rPr>
        <w:lastRenderedPageBreak/>
        <w:drawing>
          <wp:inline distT="0" distB="0" distL="0" distR="0" wp14:anchorId="7D39ED09" wp14:editId="32475CE5">
            <wp:extent cx="3240850" cy="4320000"/>
            <wp:effectExtent l="0" t="0" r="0" b="4445"/>
            <wp:docPr id="16" name="Image 16" descr="L'espace collabo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240850" cy="4320000"/>
                    </a:xfrm>
                    <a:prstGeom prst="rect">
                      <a:avLst/>
                    </a:prstGeom>
                  </pic:spPr>
                </pic:pic>
              </a:graphicData>
            </a:graphic>
          </wp:inline>
        </w:drawing>
      </w:r>
    </w:p>
    <w:p w14:paraId="275A8735" w14:textId="77777777" w:rsidR="007379FF" w:rsidRPr="00AE4956" w:rsidRDefault="007379FF" w:rsidP="00063FD4">
      <w:pPr>
        <w:pStyle w:val="Titre1"/>
        <w:spacing w:after="160" w:line="360" w:lineRule="auto"/>
        <w:rPr>
          <w:rFonts w:ascii="Luciole" w:hAnsi="Luciole" w:cs="Arial"/>
          <w:b/>
          <w:color w:val="auto"/>
          <w:spacing w:val="40"/>
        </w:rPr>
      </w:pPr>
      <w:bookmarkStart w:id="30" w:name="_Toc181698906"/>
      <w:bookmarkStart w:id="31" w:name="_Toc198207341"/>
      <w:r w:rsidRPr="00AE4956">
        <w:rPr>
          <w:rFonts w:ascii="Luciole" w:hAnsi="Luciole" w:cs="Arial"/>
          <w:b/>
          <w:color w:val="auto"/>
          <w:spacing w:val="40"/>
        </w:rPr>
        <w:t>La bibliothèque chez vous</w:t>
      </w:r>
      <w:bookmarkEnd w:id="30"/>
      <w:bookmarkEnd w:id="31"/>
    </w:p>
    <w:p w14:paraId="5701C4A2" w14:textId="4CFEC61E" w:rsidR="007379FF" w:rsidRPr="00AE4956" w:rsidRDefault="007379FF" w:rsidP="00063FD4">
      <w:pPr>
        <w:pStyle w:val="Titre2"/>
        <w:spacing w:before="240" w:after="160" w:line="360" w:lineRule="auto"/>
        <w:rPr>
          <w:rFonts w:ascii="Luciole" w:hAnsi="Luciole" w:cs="Arial"/>
          <w:b/>
          <w:color w:val="auto"/>
          <w:spacing w:val="40"/>
          <w:sz w:val="28"/>
          <w:szCs w:val="28"/>
        </w:rPr>
      </w:pPr>
      <w:bookmarkStart w:id="32" w:name="_Toc181694093"/>
      <w:bookmarkStart w:id="33" w:name="_Toc181698907"/>
      <w:bookmarkStart w:id="34" w:name="_Toc198207342"/>
      <w:r w:rsidRPr="00AE4956">
        <w:rPr>
          <w:rFonts w:ascii="Luciole" w:hAnsi="Luciole" w:cs="Arial"/>
          <w:b/>
          <w:color w:val="auto"/>
          <w:spacing w:val="40"/>
          <w:sz w:val="28"/>
          <w:szCs w:val="28"/>
        </w:rPr>
        <w:t>Accéde</w:t>
      </w:r>
      <w:r w:rsidR="00454EA4" w:rsidRPr="00AE4956">
        <w:rPr>
          <w:rFonts w:ascii="Luciole" w:hAnsi="Luciole" w:cs="Arial"/>
          <w:b/>
          <w:color w:val="auto"/>
          <w:spacing w:val="40"/>
          <w:sz w:val="28"/>
          <w:szCs w:val="28"/>
        </w:rPr>
        <w:t>r</w:t>
      </w:r>
      <w:r w:rsidRPr="00AE4956">
        <w:rPr>
          <w:rFonts w:ascii="Luciole" w:hAnsi="Luciole" w:cs="Arial"/>
          <w:b/>
          <w:color w:val="auto"/>
          <w:spacing w:val="40"/>
          <w:sz w:val="28"/>
          <w:szCs w:val="28"/>
        </w:rPr>
        <w:t xml:space="preserve"> aux collections numériques</w:t>
      </w:r>
      <w:bookmarkEnd w:id="32"/>
      <w:bookmarkEnd w:id="33"/>
      <w:bookmarkEnd w:id="34"/>
    </w:p>
    <w:p w14:paraId="650358DE" w14:textId="4733B9CF" w:rsidR="009F6BAD" w:rsidRPr="00AE4956" w:rsidRDefault="009F6BAD" w:rsidP="00063FD4">
      <w:pPr>
        <w:spacing w:before="240" w:line="360" w:lineRule="auto"/>
        <w:rPr>
          <w:rFonts w:ascii="Luciole" w:hAnsi="Luciole" w:cs="Arial"/>
          <w:spacing w:val="40"/>
          <w:sz w:val="24"/>
          <w:szCs w:val="24"/>
        </w:rPr>
      </w:pPr>
      <w:r w:rsidRPr="00AE4956">
        <w:rPr>
          <w:rFonts w:ascii="Luciole" w:hAnsi="Luciole" w:cs="Arial"/>
          <w:noProof/>
          <w:spacing w:val="40"/>
          <w:sz w:val="24"/>
          <w:szCs w:val="24"/>
        </w:rPr>
        <w:drawing>
          <wp:inline distT="0" distB="0" distL="0" distR="0" wp14:anchorId="266C165D" wp14:editId="1AE91339">
            <wp:extent cx="1593130" cy="1011325"/>
            <wp:effectExtent l="0" t="0" r="7620" b="0"/>
            <wp:docPr id="40" name="Image 40" descr="logo de Bel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eluga.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01831" cy="1016848"/>
                    </a:xfrm>
                    <a:prstGeom prst="rect">
                      <a:avLst/>
                    </a:prstGeom>
                  </pic:spPr>
                </pic:pic>
              </a:graphicData>
            </a:graphic>
          </wp:inline>
        </w:drawing>
      </w:r>
    </w:p>
    <w:p w14:paraId="25388122" w14:textId="3BC4885B" w:rsidR="003271D9" w:rsidRPr="003271D9" w:rsidRDefault="003271D9" w:rsidP="003271D9">
      <w:pPr>
        <w:pStyle w:val="Paragraphedeliste"/>
        <w:numPr>
          <w:ilvl w:val="0"/>
          <w:numId w:val="5"/>
        </w:numPr>
        <w:spacing w:before="240" w:line="360" w:lineRule="auto"/>
        <w:rPr>
          <w:rFonts w:ascii="Luciole" w:hAnsi="Luciole" w:cs="Arial"/>
          <w:spacing w:val="40"/>
          <w:sz w:val="24"/>
          <w:szCs w:val="24"/>
        </w:rPr>
      </w:pPr>
      <w:bookmarkStart w:id="35" w:name="_Hlk196816561"/>
      <w:r w:rsidRPr="003271D9">
        <w:rPr>
          <w:rFonts w:ascii="Luciole" w:hAnsi="Luciole" w:cs="Arial"/>
          <w:spacing w:val="40"/>
          <w:sz w:val="24"/>
          <w:szCs w:val="24"/>
        </w:rPr>
        <w:t xml:space="preserve">Le </w:t>
      </w:r>
      <w:hyperlink r:id="rId36" w:history="1">
        <w:r w:rsidRPr="00E43441">
          <w:rPr>
            <w:rStyle w:val="Lienhypertexte"/>
            <w:rFonts w:ascii="Luciole" w:hAnsi="Luciole" w:cs="Arial"/>
            <w:spacing w:val="40"/>
            <w:sz w:val="24"/>
            <w:szCs w:val="24"/>
          </w:rPr>
          <w:t>catalogue Beluga</w:t>
        </w:r>
      </w:hyperlink>
      <w:bookmarkEnd w:id="35"/>
      <w:r w:rsidRPr="003271D9">
        <w:rPr>
          <w:rFonts w:ascii="Luciole" w:hAnsi="Luciole" w:cs="Arial"/>
          <w:spacing w:val="40"/>
          <w:sz w:val="24"/>
          <w:szCs w:val="24"/>
        </w:rPr>
        <w:t xml:space="preserve"> permet de rechercher des documents, livres, articles, revues etc. Il est nécessaire de s’identifier pour avoir accès aux ressources en ligne lorsque la bibliothèque est abonnée. </w:t>
      </w:r>
    </w:p>
    <w:bookmarkStart w:id="36" w:name="_Hlk195263107"/>
    <w:p w14:paraId="03BEC754" w14:textId="77777777" w:rsidR="003271D9" w:rsidRPr="003271D9" w:rsidRDefault="003271D9" w:rsidP="003271D9">
      <w:pPr>
        <w:pStyle w:val="Paragraphedeliste"/>
        <w:numPr>
          <w:ilvl w:val="0"/>
          <w:numId w:val="5"/>
        </w:numPr>
        <w:spacing w:before="240" w:line="360" w:lineRule="auto"/>
        <w:rPr>
          <w:rFonts w:ascii="Luciole" w:hAnsi="Luciole" w:cs="Arial"/>
          <w:spacing w:val="40"/>
          <w:sz w:val="24"/>
          <w:szCs w:val="24"/>
        </w:rPr>
      </w:pPr>
      <w:r w:rsidRPr="003271D9">
        <w:fldChar w:fldCharType="begin"/>
      </w:r>
      <w:r>
        <w:instrText xml:space="preserve"> HYPERLINK "https://view.genial.ly/5fd25a7f185a0d0d977d3a7c" </w:instrText>
      </w:r>
      <w:r w:rsidRPr="003271D9">
        <w:fldChar w:fldCharType="separate"/>
      </w:r>
      <w:r w:rsidRPr="003271D9">
        <w:rPr>
          <w:rStyle w:val="Lienhypertexte"/>
          <w:rFonts w:ascii="Luciole" w:hAnsi="Luciole" w:cs="Arial"/>
          <w:spacing w:val="40"/>
          <w:sz w:val="24"/>
          <w:szCs w:val="24"/>
        </w:rPr>
        <w:t>Un guide en français</w:t>
      </w:r>
      <w:r w:rsidRPr="003271D9">
        <w:rPr>
          <w:rStyle w:val="Lienhypertexte"/>
          <w:rFonts w:ascii="Luciole" w:hAnsi="Luciole" w:cs="Arial"/>
          <w:spacing w:val="40"/>
          <w:sz w:val="24"/>
          <w:szCs w:val="24"/>
        </w:rPr>
        <w:fldChar w:fldCharType="end"/>
      </w:r>
      <w:r w:rsidRPr="003271D9">
        <w:rPr>
          <w:rFonts w:ascii="Luciole" w:hAnsi="Luciole" w:cs="Arial"/>
          <w:spacing w:val="40"/>
          <w:sz w:val="24"/>
          <w:szCs w:val="24"/>
        </w:rPr>
        <w:t xml:space="preserve"> ou </w:t>
      </w:r>
      <w:hyperlink r:id="rId37" w:history="1">
        <w:r w:rsidRPr="003271D9">
          <w:rPr>
            <w:rStyle w:val="Lienhypertexte"/>
            <w:rFonts w:ascii="Luciole" w:hAnsi="Luciole" w:cs="Arial"/>
            <w:spacing w:val="40"/>
            <w:sz w:val="24"/>
            <w:szCs w:val="24"/>
          </w:rPr>
          <w:t>en anglais</w:t>
        </w:r>
      </w:hyperlink>
      <w:r w:rsidRPr="003271D9">
        <w:rPr>
          <w:rFonts w:ascii="Luciole" w:hAnsi="Luciole" w:cs="Arial"/>
          <w:spacing w:val="40"/>
          <w:sz w:val="24"/>
          <w:szCs w:val="24"/>
        </w:rPr>
        <w:t xml:space="preserve"> permet de découvrir les fonctionnalités de Beluga. Il est toujours possible de demander au personnel de vous aider dans vos recherches.</w:t>
      </w:r>
    </w:p>
    <w:bookmarkEnd w:id="36"/>
    <w:p w14:paraId="79E16685" w14:textId="4C1E74DF" w:rsidR="007379FF" w:rsidRPr="00AE4956" w:rsidRDefault="007379FF" w:rsidP="00AE4956">
      <w:pPr>
        <w:pStyle w:val="Paragraphedeliste"/>
        <w:numPr>
          <w:ilvl w:val="0"/>
          <w:numId w:val="5"/>
        </w:numPr>
        <w:spacing w:before="240" w:line="360" w:lineRule="auto"/>
        <w:rPr>
          <w:rFonts w:ascii="Luciole" w:hAnsi="Luciole" w:cs="Arial"/>
          <w:spacing w:val="40"/>
          <w:sz w:val="24"/>
          <w:szCs w:val="24"/>
        </w:rPr>
      </w:pPr>
      <w:r w:rsidRPr="00AE4956">
        <w:rPr>
          <w:rFonts w:ascii="Luciole" w:hAnsi="Luciole" w:cs="Arial"/>
          <w:spacing w:val="40"/>
          <w:sz w:val="24"/>
          <w:szCs w:val="24"/>
        </w:rPr>
        <w:t xml:space="preserve">Les documents numériques (e-books et revues électroniques) permettent des modalités d’affichage modifiables par l’utilisateur (grosseur des caractères). </w:t>
      </w:r>
    </w:p>
    <w:p w14:paraId="5726FD31" w14:textId="08E483EF" w:rsidR="007379FF" w:rsidRDefault="007379FF" w:rsidP="00AE4956">
      <w:pPr>
        <w:pStyle w:val="Paragraphedeliste"/>
        <w:numPr>
          <w:ilvl w:val="0"/>
          <w:numId w:val="5"/>
        </w:numPr>
        <w:spacing w:before="240" w:line="360" w:lineRule="auto"/>
        <w:rPr>
          <w:rFonts w:ascii="Luciole" w:hAnsi="Luciole" w:cs="Arial"/>
          <w:spacing w:val="40"/>
          <w:sz w:val="24"/>
          <w:szCs w:val="24"/>
        </w:rPr>
      </w:pPr>
      <w:r w:rsidRPr="00AE4956">
        <w:rPr>
          <w:rFonts w:ascii="Luciole" w:hAnsi="Luciole" w:cs="Arial"/>
          <w:spacing w:val="40"/>
          <w:sz w:val="24"/>
          <w:szCs w:val="24"/>
        </w:rPr>
        <w:lastRenderedPageBreak/>
        <w:t>Les interfaces de recherche des bases de données externes auxquelles la bibliothèque est abonnée ne sont pas toutes accessibles facilement par les dispositifs de synthèse vocale.</w:t>
      </w:r>
    </w:p>
    <w:p w14:paraId="0DCC2AD4" w14:textId="16D4D33F" w:rsidR="007379FF" w:rsidRPr="00AE4956" w:rsidRDefault="009537AF" w:rsidP="00063FD4">
      <w:pPr>
        <w:pStyle w:val="Titre2"/>
        <w:spacing w:before="240" w:after="160" w:line="360" w:lineRule="auto"/>
        <w:rPr>
          <w:rFonts w:ascii="Luciole" w:hAnsi="Luciole" w:cs="Arial"/>
          <w:b/>
          <w:color w:val="auto"/>
          <w:spacing w:val="40"/>
          <w:sz w:val="28"/>
          <w:szCs w:val="28"/>
        </w:rPr>
      </w:pPr>
      <w:bookmarkStart w:id="37" w:name="_Toc181694094"/>
      <w:bookmarkStart w:id="38" w:name="_Toc181698908"/>
      <w:bookmarkStart w:id="39" w:name="_Toc198207343"/>
      <w:bookmarkStart w:id="40" w:name="_Hlk196816645"/>
      <w:r w:rsidRPr="00BD736B">
        <w:rPr>
          <w:rFonts w:ascii="Luciole" w:hAnsi="Luciole" w:cs="Arial"/>
          <w:b/>
          <w:color w:val="auto"/>
          <w:spacing w:val="40"/>
          <w:sz w:val="28"/>
          <w:szCs w:val="28"/>
        </w:rPr>
        <w:t>Demander</w:t>
      </w:r>
      <w:r w:rsidR="007379FF" w:rsidRPr="00AE4956">
        <w:rPr>
          <w:rFonts w:ascii="Luciole" w:hAnsi="Luciole" w:cs="Arial"/>
          <w:b/>
          <w:color w:val="auto"/>
          <w:spacing w:val="40"/>
          <w:sz w:val="28"/>
          <w:szCs w:val="28"/>
        </w:rPr>
        <w:t xml:space="preserve"> de</w:t>
      </w:r>
      <w:r>
        <w:rPr>
          <w:rFonts w:ascii="Luciole" w:hAnsi="Luciole" w:cs="Arial"/>
          <w:b/>
          <w:color w:val="auto"/>
          <w:spacing w:val="40"/>
          <w:sz w:val="28"/>
          <w:szCs w:val="28"/>
        </w:rPr>
        <w:t>s</w:t>
      </w:r>
      <w:r w:rsidR="007379FF" w:rsidRPr="00AE4956">
        <w:rPr>
          <w:rFonts w:ascii="Luciole" w:hAnsi="Luciole" w:cs="Arial"/>
          <w:b/>
          <w:color w:val="auto"/>
          <w:spacing w:val="40"/>
          <w:sz w:val="28"/>
          <w:szCs w:val="28"/>
        </w:rPr>
        <w:t xml:space="preserve"> document</w:t>
      </w:r>
      <w:r>
        <w:rPr>
          <w:rFonts w:ascii="Luciole" w:hAnsi="Luciole" w:cs="Arial"/>
          <w:b/>
          <w:color w:val="auto"/>
          <w:spacing w:val="40"/>
          <w:sz w:val="28"/>
          <w:szCs w:val="28"/>
        </w:rPr>
        <w:t>s</w:t>
      </w:r>
      <w:r w:rsidR="007379FF" w:rsidRPr="00AE4956">
        <w:rPr>
          <w:rFonts w:ascii="Luciole" w:hAnsi="Luciole" w:cs="Arial"/>
          <w:b/>
          <w:color w:val="auto"/>
          <w:spacing w:val="40"/>
          <w:sz w:val="28"/>
          <w:szCs w:val="28"/>
        </w:rPr>
        <w:t xml:space="preserve"> adapté</w:t>
      </w:r>
      <w:r>
        <w:rPr>
          <w:rFonts w:ascii="Luciole" w:hAnsi="Luciole" w:cs="Arial"/>
          <w:b/>
          <w:color w:val="auto"/>
          <w:spacing w:val="40"/>
          <w:sz w:val="28"/>
          <w:szCs w:val="28"/>
        </w:rPr>
        <w:t>s</w:t>
      </w:r>
      <w:r w:rsidR="007379FF" w:rsidRPr="00AE4956">
        <w:rPr>
          <w:rFonts w:ascii="Luciole" w:hAnsi="Luciole" w:cs="Arial"/>
          <w:b/>
          <w:color w:val="auto"/>
          <w:spacing w:val="40"/>
          <w:sz w:val="28"/>
          <w:szCs w:val="28"/>
        </w:rPr>
        <w:t xml:space="preserve"> avec Platon</w:t>
      </w:r>
      <w:bookmarkEnd w:id="37"/>
      <w:bookmarkEnd w:id="38"/>
      <w:bookmarkEnd w:id="39"/>
    </w:p>
    <w:bookmarkEnd w:id="40"/>
    <w:p w14:paraId="45EF2CF3" w14:textId="2BA293FB" w:rsidR="00983C17" w:rsidRPr="00AE4956" w:rsidRDefault="00983C17" w:rsidP="00AE4956">
      <w:pPr>
        <w:spacing w:before="240" w:line="360" w:lineRule="auto"/>
        <w:rPr>
          <w:rFonts w:ascii="Luciole" w:hAnsi="Luciole" w:cs="Arial"/>
          <w:spacing w:val="40"/>
          <w:sz w:val="24"/>
          <w:szCs w:val="24"/>
        </w:rPr>
      </w:pPr>
      <w:r w:rsidRPr="00AE4956">
        <w:rPr>
          <w:rStyle w:val="lev"/>
          <w:rFonts w:ascii="Luciole" w:hAnsi="Luciole" w:cs="Arial"/>
          <w:b w:val="0"/>
          <w:spacing w:val="40"/>
          <w:sz w:val="24"/>
          <w:szCs w:val="24"/>
        </w:rPr>
        <w:t>Selon votre besoin, nous pouvons vous fournir des documents numériques en format adapté</w:t>
      </w:r>
      <w:r w:rsidR="00A13E37" w:rsidRPr="00AE4956">
        <w:rPr>
          <w:rStyle w:val="lev"/>
          <w:rFonts w:ascii="Calibri" w:hAnsi="Calibri" w:cs="Calibri"/>
          <w:b w:val="0"/>
          <w:spacing w:val="40"/>
          <w:sz w:val="24"/>
          <w:szCs w:val="24"/>
        </w:rPr>
        <w:t> </w:t>
      </w:r>
      <w:r w:rsidR="00A13E37" w:rsidRPr="00AE4956">
        <w:rPr>
          <w:rStyle w:val="lev"/>
          <w:rFonts w:ascii="Luciole" w:hAnsi="Luciole" w:cs="Arial"/>
          <w:b w:val="0"/>
          <w:spacing w:val="40"/>
          <w:sz w:val="24"/>
          <w:szCs w:val="24"/>
        </w:rPr>
        <w:t>:</w:t>
      </w:r>
      <w:r w:rsidRPr="00AE4956">
        <w:rPr>
          <w:rFonts w:ascii="Luciole" w:hAnsi="Luciole" w:cs="Arial"/>
          <w:spacing w:val="40"/>
          <w:sz w:val="24"/>
          <w:szCs w:val="24"/>
        </w:rPr>
        <w:t xml:space="preserve"> PDF, DAISY texte ou vocal, EPUB a</w:t>
      </w:r>
      <w:r w:rsidR="00BD736B">
        <w:rPr>
          <w:rFonts w:ascii="Luciole" w:hAnsi="Luciole" w:cs="Arial"/>
          <w:spacing w:val="40"/>
          <w:sz w:val="24"/>
          <w:szCs w:val="24"/>
        </w:rPr>
        <w:t>ccessible</w:t>
      </w:r>
      <w:r w:rsidRPr="00AE4956">
        <w:rPr>
          <w:rFonts w:ascii="Luciole" w:hAnsi="Luciole" w:cs="Arial"/>
          <w:spacing w:val="40"/>
          <w:sz w:val="24"/>
          <w:szCs w:val="24"/>
        </w:rPr>
        <w:t xml:space="preserve">. </w:t>
      </w:r>
    </w:p>
    <w:p w14:paraId="23A094F1" w14:textId="5F76E55E" w:rsidR="00983C17" w:rsidRPr="00AE4956" w:rsidRDefault="00AE4956" w:rsidP="00AE4956">
      <w:pPr>
        <w:spacing w:before="240" w:line="360" w:lineRule="auto"/>
        <w:rPr>
          <w:rFonts w:ascii="Luciole" w:hAnsi="Luciole" w:cs="Arial"/>
          <w:spacing w:val="40"/>
          <w:sz w:val="24"/>
          <w:szCs w:val="24"/>
        </w:rPr>
      </w:pPr>
      <w:r w:rsidRPr="00AE4956">
        <w:rPr>
          <w:rFonts w:ascii="Luciole" w:hAnsi="Luciole" w:cs="Arial"/>
          <w:spacing w:val="40"/>
          <w:sz w:val="24"/>
          <w:szCs w:val="24"/>
        </w:rPr>
        <w:t xml:space="preserve">Il est nécessaire de passer par le </w:t>
      </w:r>
      <w:hyperlink r:id="rId38" w:history="1">
        <w:r w:rsidRPr="00AE4956">
          <w:rPr>
            <w:rStyle w:val="Lienhypertexte"/>
            <w:rFonts w:ascii="Luciole" w:hAnsi="Luciole" w:cs="Arial"/>
            <w:spacing w:val="40"/>
            <w:sz w:val="24"/>
            <w:szCs w:val="24"/>
          </w:rPr>
          <w:t>Service Accueil Handicap</w:t>
        </w:r>
      </w:hyperlink>
      <w:r w:rsidRPr="00AE4956">
        <w:rPr>
          <w:rFonts w:ascii="Luciole" w:hAnsi="Luciole" w:cs="Arial"/>
          <w:spacing w:val="40"/>
          <w:sz w:val="24"/>
          <w:szCs w:val="24"/>
        </w:rPr>
        <w:t xml:space="preserve"> de l’Université pour en bénéficier.</w:t>
      </w:r>
    </w:p>
    <w:p w14:paraId="68E693AB" w14:textId="0E1326D6" w:rsidR="004E3E54" w:rsidRPr="00AE4956" w:rsidRDefault="00E43441" w:rsidP="00063FD4">
      <w:pPr>
        <w:pStyle w:val="Titre2"/>
        <w:spacing w:before="240" w:after="160" w:line="360" w:lineRule="auto"/>
        <w:rPr>
          <w:rFonts w:ascii="Luciole" w:hAnsi="Luciole" w:cs="Arial"/>
          <w:b/>
          <w:color w:val="auto"/>
          <w:spacing w:val="40"/>
          <w:sz w:val="28"/>
          <w:szCs w:val="28"/>
        </w:rPr>
      </w:pPr>
      <w:bookmarkStart w:id="41" w:name="_Toc198207344"/>
      <w:bookmarkStart w:id="42" w:name="_Hlk196814811"/>
      <w:bookmarkStart w:id="43" w:name="_Hlk196816685"/>
      <w:r w:rsidRPr="00E43441">
        <w:rPr>
          <w:rFonts w:ascii="Luciole" w:hAnsi="Luciole" w:cs="Arial"/>
          <w:b/>
          <w:color w:val="auto"/>
          <w:spacing w:val="40"/>
          <w:sz w:val="28"/>
          <w:szCs w:val="28"/>
        </w:rPr>
        <w:t>Poser une question par tchat</w:t>
      </w:r>
      <w:bookmarkEnd w:id="41"/>
    </w:p>
    <w:bookmarkEnd w:id="42"/>
    <w:p w14:paraId="00A58445" w14:textId="2D9178BE" w:rsidR="00242D17" w:rsidRPr="00AE4956" w:rsidRDefault="00242D17" w:rsidP="00063FD4">
      <w:pPr>
        <w:spacing w:before="240" w:line="360" w:lineRule="auto"/>
        <w:rPr>
          <w:rFonts w:ascii="Luciole" w:hAnsi="Luciole" w:cs="Arial"/>
          <w:spacing w:val="40"/>
          <w:sz w:val="24"/>
          <w:szCs w:val="24"/>
        </w:rPr>
      </w:pPr>
      <w:r w:rsidRPr="00AE4956">
        <w:rPr>
          <w:rFonts w:ascii="Luciole" w:hAnsi="Luciole" w:cs="Arial"/>
          <w:noProof/>
          <w:spacing w:val="40"/>
          <w:sz w:val="24"/>
          <w:szCs w:val="24"/>
        </w:rPr>
        <w:drawing>
          <wp:inline distT="0" distB="0" distL="0" distR="0" wp14:anchorId="40D1E1DF" wp14:editId="7063A34F">
            <wp:extent cx="1288151" cy="1104900"/>
            <wp:effectExtent l="0" t="0" r="7620" b="0"/>
            <wp:docPr id="209" name="Imag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01685" cy="1116509"/>
                    </a:xfrm>
                    <a:prstGeom prst="rect">
                      <a:avLst/>
                    </a:prstGeom>
                  </pic:spPr>
                </pic:pic>
              </a:graphicData>
            </a:graphic>
          </wp:inline>
        </w:drawing>
      </w:r>
    </w:p>
    <w:p w14:paraId="55379C0E" w14:textId="3DA605FA" w:rsidR="00242D17" w:rsidRPr="00AE4956" w:rsidRDefault="00AE4956" w:rsidP="00063FD4">
      <w:pPr>
        <w:spacing w:before="240" w:line="360" w:lineRule="auto"/>
        <w:jc w:val="both"/>
        <w:rPr>
          <w:rFonts w:ascii="Luciole" w:hAnsi="Luciole" w:cs="Arial"/>
          <w:spacing w:val="40"/>
          <w:sz w:val="24"/>
          <w:szCs w:val="24"/>
        </w:rPr>
      </w:pPr>
      <w:r w:rsidRPr="00AE4956">
        <w:rPr>
          <w:rFonts w:ascii="Luciole" w:hAnsi="Luciole" w:cs="Arial"/>
          <w:spacing w:val="40"/>
          <w:sz w:val="24"/>
          <w:szCs w:val="24"/>
        </w:rPr>
        <w:t xml:space="preserve">Les bibliothécaires répondent en direct à vos </w:t>
      </w:r>
      <w:hyperlink r:id="rId40" w:history="1">
        <w:r w:rsidRPr="00AE4956">
          <w:rPr>
            <w:rStyle w:val="Lienhypertexte"/>
            <w:rFonts w:ascii="Luciole" w:hAnsi="Luciole" w:cs="Arial"/>
            <w:spacing w:val="40"/>
            <w:sz w:val="24"/>
            <w:szCs w:val="24"/>
          </w:rPr>
          <w:t>questions par tchat</w:t>
        </w:r>
      </w:hyperlink>
      <w:r w:rsidRPr="00AE4956">
        <w:rPr>
          <w:rFonts w:ascii="Luciole" w:hAnsi="Luciole" w:cs="Arial"/>
          <w:spacing w:val="40"/>
          <w:sz w:val="24"/>
          <w:szCs w:val="24"/>
        </w:rPr>
        <w:t xml:space="preserve">. </w:t>
      </w:r>
      <w:r w:rsidR="007379FF" w:rsidRPr="00AE4956">
        <w:rPr>
          <w:rFonts w:ascii="Luciole" w:hAnsi="Luciole" w:cs="Arial"/>
          <w:spacing w:val="40"/>
          <w:sz w:val="24"/>
          <w:szCs w:val="24"/>
        </w:rPr>
        <w:t xml:space="preserve">S’ils ne sont pas disponibles ils </w:t>
      </w:r>
      <w:r w:rsidR="004E3E54" w:rsidRPr="00AE4956">
        <w:rPr>
          <w:rFonts w:ascii="Luciole" w:hAnsi="Luciole" w:cs="Arial"/>
          <w:spacing w:val="40"/>
          <w:sz w:val="24"/>
          <w:szCs w:val="24"/>
        </w:rPr>
        <w:t xml:space="preserve">vous </w:t>
      </w:r>
      <w:r w:rsidR="007379FF" w:rsidRPr="00AE4956">
        <w:rPr>
          <w:rFonts w:ascii="Luciole" w:hAnsi="Luciole" w:cs="Arial"/>
          <w:spacing w:val="40"/>
          <w:sz w:val="24"/>
          <w:szCs w:val="24"/>
        </w:rPr>
        <w:t>répondront dans les 3 jours ouvrés.</w:t>
      </w:r>
    </w:p>
    <w:p w14:paraId="07E5528A" w14:textId="637C49D9" w:rsidR="009537AF" w:rsidRPr="009537AF" w:rsidRDefault="009537AF" w:rsidP="009537AF">
      <w:pPr>
        <w:pStyle w:val="Titre2"/>
        <w:spacing w:before="240" w:after="160" w:line="360" w:lineRule="auto"/>
        <w:rPr>
          <w:rFonts w:ascii="Luciole" w:hAnsi="Luciole" w:cs="Arial"/>
          <w:b/>
          <w:color w:val="auto"/>
          <w:spacing w:val="40"/>
          <w:sz w:val="28"/>
          <w:szCs w:val="28"/>
        </w:rPr>
      </w:pPr>
      <w:bookmarkStart w:id="44" w:name="_Toc198207345"/>
      <w:bookmarkStart w:id="45" w:name="_Toc181694096"/>
      <w:bookmarkStart w:id="46" w:name="_Toc181698910"/>
      <w:r w:rsidRPr="009537AF">
        <w:rPr>
          <w:rFonts w:ascii="Luciole" w:hAnsi="Luciole" w:cs="Arial"/>
          <w:b/>
          <w:color w:val="auto"/>
          <w:spacing w:val="40"/>
          <w:sz w:val="28"/>
          <w:szCs w:val="28"/>
        </w:rPr>
        <w:t>Prendre rendez-vous avec un bibliothécaire</w:t>
      </w:r>
      <w:bookmarkEnd w:id="43"/>
      <w:bookmarkEnd w:id="44"/>
    </w:p>
    <w:bookmarkEnd w:id="45"/>
    <w:bookmarkEnd w:id="46"/>
    <w:p w14:paraId="29E5A07E" w14:textId="4A0977F4" w:rsidR="00242D17" w:rsidRPr="00AE4956" w:rsidRDefault="00242D17" w:rsidP="00063FD4">
      <w:pPr>
        <w:spacing w:before="240" w:line="360" w:lineRule="auto"/>
        <w:rPr>
          <w:rFonts w:ascii="Luciole" w:hAnsi="Luciole" w:cs="Arial"/>
          <w:spacing w:val="40"/>
          <w:sz w:val="24"/>
          <w:szCs w:val="24"/>
        </w:rPr>
      </w:pPr>
      <w:r w:rsidRPr="00AE4956">
        <w:rPr>
          <w:rFonts w:ascii="Luciole" w:hAnsi="Luciole" w:cs="Arial"/>
          <w:noProof/>
          <w:spacing w:val="40"/>
          <w:sz w:val="24"/>
          <w:szCs w:val="24"/>
        </w:rPr>
        <w:drawing>
          <wp:inline distT="0" distB="0" distL="0" distR="0" wp14:anchorId="684B9E36" wp14:editId="397CEEE2">
            <wp:extent cx="819150" cy="980498"/>
            <wp:effectExtent l="0" t="0" r="0" b="0"/>
            <wp:docPr id="210" name="Image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22610" cy="984639"/>
                    </a:xfrm>
                    <a:prstGeom prst="rect">
                      <a:avLst/>
                    </a:prstGeom>
                  </pic:spPr>
                </pic:pic>
              </a:graphicData>
            </a:graphic>
          </wp:inline>
        </w:drawing>
      </w:r>
    </w:p>
    <w:p w14:paraId="69BF241F" w14:textId="275132AD" w:rsidR="00322CCB" w:rsidRPr="00AE4956" w:rsidRDefault="007379FF" w:rsidP="00AE4956">
      <w:pPr>
        <w:spacing w:before="240" w:line="360" w:lineRule="auto"/>
        <w:rPr>
          <w:rFonts w:ascii="Luciole" w:hAnsi="Luciole" w:cs="Arial"/>
          <w:spacing w:val="40"/>
          <w:sz w:val="24"/>
          <w:szCs w:val="24"/>
        </w:rPr>
      </w:pPr>
      <w:r w:rsidRPr="00AE4956">
        <w:rPr>
          <w:rFonts w:ascii="Luciole" w:hAnsi="Luciole" w:cs="Arial"/>
          <w:spacing w:val="40"/>
          <w:sz w:val="24"/>
          <w:szCs w:val="24"/>
        </w:rPr>
        <w:t>Un bibliothécaire peut vous aider dans vos recherches</w:t>
      </w:r>
      <w:r w:rsidR="009B771E" w:rsidRPr="00AE4956">
        <w:rPr>
          <w:rFonts w:ascii="Luciole" w:hAnsi="Luciole" w:cs="Arial"/>
          <w:spacing w:val="40"/>
          <w:sz w:val="24"/>
          <w:szCs w:val="24"/>
        </w:rPr>
        <w:t xml:space="preserve"> documentaires</w:t>
      </w:r>
      <w:r w:rsidRPr="00AE4956">
        <w:rPr>
          <w:rFonts w:ascii="Luciole" w:hAnsi="Luciole" w:cs="Arial"/>
          <w:spacing w:val="40"/>
          <w:sz w:val="24"/>
          <w:szCs w:val="24"/>
        </w:rPr>
        <w:t xml:space="preserve"> dans le cadre de vos travaux universitaires lors d’un rendez-vous à la bibliothèque ou en distanciel. </w:t>
      </w:r>
      <w:bookmarkStart w:id="47" w:name="_Hlk195263596"/>
      <w:r w:rsidR="00D87EC7">
        <w:rPr>
          <w:rFonts w:ascii="Luciole" w:hAnsi="Luciole" w:cs="Arial"/>
          <w:spacing w:val="40"/>
          <w:sz w:val="24"/>
          <w:szCs w:val="24"/>
        </w:rPr>
        <w:t>Remplissez</w:t>
      </w:r>
      <w:r w:rsidRPr="00AE4956">
        <w:rPr>
          <w:rFonts w:ascii="Luciole" w:hAnsi="Luciole" w:cs="Arial"/>
          <w:spacing w:val="40"/>
          <w:sz w:val="24"/>
          <w:szCs w:val="24"/>
        </w:rPr>
        <w:t xml:space="preserve"> </w:t>
      </w:r>
      <w:hyperlink r:id="rId42" w:history="1">
        <w:r w:rsidR="00D87EC7">
          <w:rPr>
            <w:rStyle w:val="Lienhypertexte"/>
            <w:rFonts w:ascii="Luciole" w:hAnsi="Luciole" w:cs="Arial"/>
            <w:spacing w:val="40"/>
            <w:sz w:val="24"/>
            <w:szCs w:val="24"/>
          </w:rPr>
          <w:t>le formulaire de demande</w:t>
        </w:r>
      </w:hyperlink>
      <w:r w:rsidR="00D87EC7">
        <w:rPr>
          <w:rStyle w:val="Lienhypertexte"/>
          <w:rFonts w:ascii="Luciole" w:hAnsi="Luciole" w:cs="Arial"/>
          <w:spacing w:val="40"/>
          <w:sz w:val="24"/>
          <w:szCs w:val="24"/>
        </w:rPr>
        <w:t xml:space="preserve"> de RDV</w:t>
      </w:r>
      <w:r w:rsidRPr="00AE4956">
        <w:rPr>
          <w:rFonts w:ascii="Luciole" w:hAnsi="Luciole" w:cs="Arial"/>
          <w:spacing w:val="40"/>
          <w:sz w:val="24"/>
          <w:szCs w:val="24"/>
        </w:rPr>
        <w:t xml:space="preserve"> ou demandez au personnel.</w:t>
      </w:r>
    </w:p>
    <w:p w14:paraId="604FAA74" w14:textId="1B5D9D4B" w:rsidR="000312C8" w:rsidRPr="000312C8" w:rsidRDefault="000312C8" w:rsidP="000312C8">
      <w:pPr>
        <w:pStyle w:val="Titre1"/>
        <w:rPr>
          <w:rFonts w:ascii="Luciole" w:hAnsi="Luciole" w:cs="Arial"/>
          <w:b/>
          <w:color w:val="auto"/>
          <w:spacing w:val="40"/>
        </w:rPr>
      </w:pPr>
      <w:bookmarkStart w:id="48" w:name="_Toc198207346"/>
      <w:bookmarkEnd w:id="47"/>
      <w:r w:rsidRPr="000312C8">
        <w:rPr>
          <w:rFonts w:ascii="Luciole" w:hAnsi="Luciole" w:cs="Arial"/>
          <w:b/>
          <w:color w:val="auto"/>
          <w:spacing w:val="40"/>
        </w:rPr>
        <w:lastRenderedPageBreak/>
        <w:t>Accessibilité numérique</w:t>
      </w:r>
      <w:bookmarkEnd w:id="48"/>
    </w:p>
    <w:p w14:paraId="691AA2DC" w14:textId="6626D93D" w:rsidR="00D868EC" w:rsidRDefault="00570EC0" w:rsidP="00063FD4">
      <w:pPr>
        <w:spacing w:before="240" w:line="360" w:lineRule="auto"/>
        <w:rPr>
          <w:rFonts w:ascii="Luciole" w:hAnsi="Luciole" w:cs="Arial"/>
          <w:spacing w:val="40"/>
          <w:sz w:val="24"/>
          <w:szCs w:val="24"/>
        </w:rPr>
      </w:pPr>
      <w:hyperlink r:id="rId43" w:history="1">
        <w:r w:rsidR="00D868EC" w:rsidRPr="00AE4956">
          <w:rPr>
            <w:rStyle w:val="Lienhypertexte"/>
            <w:rFonts w:ascii="Luciole" w:hAnsi="Luciole" w:cs="Arial"/>
            <w:spacing w:val="40"/>
            <w:sz w:val="24"/>
            <w:szCs w:val="24"/>
          </w:rPr>
          <w:t>Le site web</w:t>
        </w:r>
      </w:hyperlink>
      <w:r w:rsidR="00D868EC" w:rsidRPr="00AE4956">
        <w:rPr>
          <w:rFonts w:ascii="Luciole" w:hAnsi="Luciole" w:cs="Arial"/>
          <w:spacing w:val="40"/>
          <w:sz w:val="24"/>
          <w:szCs w:val="24"/>
        </w:rPr>
        <w:t xml:space="preserve"> des </w:t>
      </w:r>
      <w:r w:rsidR="00CF09FF" w:rsidRPr="00AE4956">
        <w:rPr>
          <w:rFonts w:ascii="Luciole" w:hAnsi="Luciole" w:cs="Arial"/>
          <w:spacing w:val="40"/>
          <w:sz w:val="24"/>
          <w:szCs w:val="24"/>
        </w:rPr>
        <w:t>bibliothèques universitaires</w:t>
      </w:r>
      <w:r w:rsidR="00D868EC" w:rsidRPr="00AE4956">
        <w:rPr>
          <w:rFonts w:ascii="Luciole" w:hAnsi="Luciole" w:cs="Arial"/>
          <w:spacing w:val="40"/>
          <w:sz w:val="24"/>
          <w:szCs w:val="24"/>
        </w:rPr>
        <w:t xml:space="preserve"> est partiellement accessible. Les personnes en situation de handicap peuvent rencontrer des obstacles lors de leur navigation sur le site.</w:t>
      </w:r>
    </w:p>
    <w:p w14:paraId="56E35F31" w14:textId="0C344C29" w:rsidR="00B20FFF" w:rsidRPr="00AE4956" w:rsidRDefault="00B20FFF" w:rsidP="00063FD4">
      <w:pPr>
        <w:pStyle w:val="Titre1"/>
        <w:spacing w:after="160" w:line="360" w:lineRule="auto"/>
        <w:rPr>
          <w:rFonts w:ascii="Luciole" w:hAnsi="Luciole" w:cs="Arial"/>
          <w:b/>
          <w:color w:val="auto"/>
          <w:spacing w:val="40"/>
        </w:rPr>
      </w:pPr>
      <w:bookmarkStart w:id="49" w:name="_Toc198207347"/>
      <w:bookmarkStart w:id="50" w:name="_Hlk196834569"/>
      <w:r w:rsidRPr="00AE4956">
        <w:rPr>
          <w:rFonts w:ascii="Luciole" w:hAnsi="Luciole" w:cs="Arial"/>
          <w:b/>
          <w:color w:val="auto"/>
          <w:spacing w:val="40"/>
        </w:rPr>
        <w:t>Formation du personnel</w:t>
      </w:r>
      <w:bookmarkEnd w:id="49"/>
    </w:p>
    <w:bookmarkEnd w:id="50"/>
    <w:p w14:paraId="497FEBF3" w14:textId="77777777" w:rsidR="002615AD" w:rsidRPr="00AE4956" w:rsidRDefault="002615AD" w:rsidP="00063FD4">
      <w:pPr>
        <w:spacing w:before="240" w:line="360" w:lineRule="auto"/>
        <w:rPr>
          <w:rFonts w:ascii="Luciole" w:hAnsi="Luciole" w:cs="Arial"/>
          <w:spacing w:val="40"/>
          <w:sz w:val="24"/>
          <w:szCs w:val="24"/>
        </w:rPr>
      </w:pPr>
      <w:r w:rsidRPr="00AE4956">
        <w:rPr>
          <w:rFonts w:ascii="Luciole" w:hAnsi="Luciole" w:cs="Arial"/>
          <w:spacing w:val="40"/>
          <w:sz w:val="24"/>
          <w:szCs w:val="24"/>
        </w:rPr>
        <w:t>Les référents Accessibilité des bibliothèques Droit et Lettres, Joseph-Fourier et Médecine-Pharmacie se forment régulièrement aux notions d'inclusion des personnes en situation de handicap en bibliothèque.</w:t>
      </w:r>
    </w:p>
    <w:p w14:paraId="0AABE647" w14:textId="77777777" w:rsidR="002615AD" w:rsidRPr="00AE4956" w:rsidRDefault="002615AD" w:rsidP="00063FD4">
      <w:pPr>
        <w:spacing w:before="240" w:line="360" w:lineRule="auto"/>
        <w:rPr>
          <w:rFonts w:ascii="Luciole" w:hAnsi="Luciole" w:cs="Arial"/>
          <w:spacing w:val="40"/>
          <w:sz w:val="24"/>
          <w:szCs w:val="24"/>
        </w:rPr>
      </w:pPr>
      <w:r w:rsidRPr="00AE4956">
        <w:rPr>
          <w:rFonts w:ascii="Luciole" w:hAnsi="Luciole" w:cs="Arial"/>
          <w:spacing w:val="40"/>
          <w:sz w:val="24"/>
          <w:szCs w:val="24"/>
        </w:rPr>
        <w:t xml:space="preserve">Une montée en compétences sur l'accessibilité est actuellement en cours d'organisation pour le service </w:t>
      </w:r>
      <w:r w:rsidR="00E81747" w:rsidRPr="00AE4956">
        <w:rPr>
          <w:rFonts w:ascii="Luciole" w:hAnsi="Luciole" w:cs="Arial"/>
          <w:spacing w:val="40"/>
          <w:sz w:val="24"/>
          <w:szCs w:val="24"/>
        </w:rPr>
        <w:t>F</w:t>
      </w:r>
      <w:r w:rsidRPr="00AE4956">
        <w:rPr>
          <w:rFonts w:ascii="Luciole" w:hAnsi="Luciole" w:cs="Arial"/>
          <w:spacing w:val="40"/>
          <w:sz w:val="24"/>
          <w:szCs w:val="24"/>
        </w:rPr>
        <w:t>ormation</w:t>
      </w:r>
      <w:r w:rsidR="00E81747" w:rsidRPr="00AE4956">
        <w:rPr>
          <w:rFonts w:ascii="Luciole" w:hAnsi="Luciole" w:cs="Arial"/>
          <w:spacing w:val="40"/>
          <w:sz w:val="24"/>
          <w:szCs w:val="24"/>
        </w:rPr>
        <w:t xml:space="preserve"> des usagers</w:t>
      </w:r>
      <w:r w:rsidRPr="00AE4956">
        <w:rPr>
          <w:rFonts w:ascii="Luciole" w:hAnsi="Luciole" w:cs="Arial"/>
          <w:spacing w:val="40"/>
          <w:sz w:val="24"/>
          <w:szCs w:val="24"/>
        </w:rPr>
        <w:t xml:space="preserve"> des bibliothèques universitaires, afin de rendre les formations dispensées en bibliothèques et leurs supports plus accessibles.</w:t>
      </w:r>
    </w:p>
    <w:sectPr w:rsidR="002615AD" w:rsidRPr="00AE4956" w:rsidSect="00063FD4">
      <w:footerReference w:type="default" r:id="rId44"/>
      <w:headerReference w:type="first" r:id="rId45"/>
      <w:pgSz w:w="11906" w:h="16838"/>
      <w:pgMar w:top="720" w:right="720" w:bottom="720" w:left="72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7B1C6" w14:textId="77777777" w:rsidR="00964666" w:rsidRDefault="00964666" w:rsidP="003A41D8">
      <w:pPr>
        <w:spacing w:after="0" w:line="240" w:lineRule="auto"/>
      </w:pPr>
      <w:r>
        <w:separator/>
      </w:r>
    </w:p>
  </w:endnote>
  <w:endnote w:type="continuationSeparator" w:id="0">
    <w:p w14:paraId="207742F6" w14:textId="77777777" w:rsidR="00964666" w:rsidRDefault="00964666" w:rsidP="003A4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ole">
    <w:altName w:val="Calibri"/>
    <w:charset w:val="00"/>
    <w:family w:val="swiss"/>
    <w:pitch w:val="variable"/>
    <w:sig w:usb0="A000000F" w:usb1="00002063"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964412"/>
      <w:docPartObj>
        <w:docPartGallery w:val="Page Numbers (Bottom of Page)"/>
        <w:docPartUnique/>
      </w:docPartObj>
    </w:sdtPr>
    <w:sdtEndPr/>
    <w:sdtContent>
      <w:p w14:paraId="7370689D" w14:textId="1DF96A2C" w:rsidR="00964666" w:rsidRDefault="00964666" w:rsidP="00063FD4">
        <w:pPr>
          <w:pStyle w:val="Pieddepage"/>
        </w:pPr>
      </w:p>
      <w:p w14:paraId="78C6AFED" w14:textId="2C04F995" w:rsidR="00964666" w:rsidRDefault="00964666" w:rsidP="00E71568">
        <w:pPr>
          <w:pStyle w:val="Pieddepage"/>
          <w:jc w:val="center"/>
        </w:pPr>
        <w:r w:rsidRPr="00AA1115">
          <w:rPr>
            <w:sz w:val="24"/>
            <w:szCs w:val="24"/>
          </w:rPr>
          <w:fldChar w:fldCharType="begin"/>
        </w:r>
        <w:r w:rsidRPr="00AA1115">
          <w:rPr>
            <w:sz w:val="24"/>
            <w:szCs w:val="24"/>
          </w:rPr>
          <w:instrText>PAGE   \* MERGEFORMAT</w:instrText>
        </w:r>
        <w:r w:rsidRPr="00AA1115">
          <w:rPr>
            <w:sz w:val="24"/>
            <w:szCs w:val="24"/>
          </w:rPr>
          <w:fldChar w:fldCharType="separate"/>
        </w:r>
        <w:r w:rsidRPr="00AA1115">
          <w:rPr>
            <w:sz w:val="24"/>
            <w:szCs w:val="24"/>
          </w:rPr>
          <w:t>2</w:t>
        </w:r>
        <w:r w:rsidRPr="00AA1115">
          <w:rPr>
            <w:sz w:val="24"/>
            <w:szCs w:val="24"/>
          </w:rPr>
          <w:fldChar w:fldCharType="end"/>
        </w:r>
        <w:r w:rsidRPr="00AA1115">
          <w:rPr>
            <w:sz w:val="24"/>
            <w:szCs w:val="24"/>
          </w:rPr>
          <w:t>/</w:t>
        </w:r>
        <w:r w:rsidR="008E24A8">
          <w:rPr>
            <w:sz w:val="24"/>
            <w:szCs w:val="24"/>
          </w:rPr>
          <w:t>18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B6658" w14:textId="77777777" w:rsidR="00964666" w:rsidRDefault="00964666" w:rsidP="003A41D8">
      <w:pPr>
        <w:spacing w:after="0" w:line="240" w:lineRule="auto"/>
      </w:pPr>
      <w:r>
        <w:separator/>
      </w:r>
    </w:p>
  </w:footnote>
  <w:footnote w:type="continuationSeparator" w:id="0">
    <w:p w14:paraId="25D9A794" w14:textId="77777777" w:rsidR="00964666" w:rsidRDefault="00964666" w:rsidP="003A4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0CD9" w14:textId="507CF17B" w:rsidR="00964666" w:rsidRDefault="00964666">
    <w:pPr>
      <w:pStyle w:val="En-tte"/>
    </w:pPr>
    <w:r>
      <w:rPr>
        <w:noProof/>
      </w:rPr>
      <w:drawing>
        <wp:inline distT="0" distB="0" distL="0" distR="0" wp14:anchorId="6448E807" wp14:editId="2E50CCDB">
          <wp:extent cx="952500" cy="480901"/>
          <wp:effectExtent l="0" t="0" r="0" b="0"/>
          <wp:docPr id="207" name="Image 207" descr="Logo des bibliothèques universitaires de l'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LOGO BU_2020.jpg"/>
                  <pic:cNvPicPr/>
                </pic:nvPicPr>
                <pic:blipFill>
                  <a:blip r:embed="rId1">
                    <a:extLst>
                      <a:ext uri="{28A0092B-C50C-407E-A947-70E740481C1C}">
                        <a14:useLocalDpi xmlns:a14="http://schemas.microsoft.com/office/drawing/2010/main" val="0"/>
                      </a:ext>
                    </a:extLst>
                  </a:blip>
                  <a:stretch>
                    <a:fillRect/>
                  </a:stretch>
                </pic:blipFill>
                <pic:spPr>
                  <a:xfrm>
                    <a:off x="0" y="0"/>
                    <a:ext cx="967748" cy="4885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76B2"/>
    <w:multiLevelType w:val="hybridMultilevel"/>
    <w:tmpl w:val="AC9445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B839D6"/>
    <w:multiLevelType w:val="hybridMultilevel"/>
    <w:tmpl w:val="1D84A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763C9F"/>
    <w:multiLevelType w:val="hybridMultilevel"/>
    <w:tmpl w:val="CA3AB2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DA7481"/>
    <w:multiLevelType w:val="hybridMultilevel"/>
    <w:tmpl w:val="780E43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927CC1"/>
    <w:multiLevelType w:val="hybridMultilevel"/>
    <w:tmpl w:val="4A0C4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420687"/>
    <w:multiLevelType w:val="hybridMultilevel"/>
    <w:tmpl w:val="37DECFCA"/>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6" w15:restartNumberingAfterBreak="0">
    <w:nsid w:val="298B69B9"/>
    <w:multiLevelType w:val="hybridMultilevel"/>
    <w:tmpl w:val="730612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34368D"/>
    <w:multiLevelType w:val="hybridMultilevel"/>
    <w:tmpl w:val="F418E9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1FC4776"/>
    <w:multiLevelType w:val="hybridMultilevel"/>
    <w:tmpl w:val="E280F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7D6408C"/>
    <w:multiLevelType w:val="hybridMultilevel"/>
    <w:tmpl w:val="C4EAB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E3E092B"/>
    <w:multiLevelType w:val="hybridMultilevel"/>
    <w:tmpl w:val="3E1C3A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003745D"/>
    <w:multiLevelType w:val="hybridMultilevel"/>
    <w:tmpl w:val="138431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AE4DC5"/>
    <w:multiLevelType w:val="hybridMultilevel"/>
    <w:tmpl w:val="8CB6C8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6B95C18"/>
    <w:multiLevelType w:val="hybridMultilevel"/>
    <w:tmpl w:val="785489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7390922"/>
    <w:multiLevelType w:val="hybridMultilevel"/>
    <w:tmpl w:val="093E07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9D65C9B"/>
    <w:multiLevelType w:val="hybridMultilevel"/>
    <w:tmpl w:val="B8CAA4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D94F79"/>
    <w:multiLevelType w:val="hybridMultilevel"/>
    <w:tmpl w:val="04883E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3C49E6"/>
    <w:multiLevelType w:val="hybridMultilevel"/>
    <w:tmpl w:val="638C7C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AFE0A95"/>
    <w:multiLevelType w:val="hybridMultilevel"/>
    <w:tmpl w:val="6A8851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FA75235"/>
    <w:multiLevelType w:val="hybridMultilevel"/>
    <w:tmpl w:val="28EA23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4956947"/>
    <w:multiLevelType w:val="hybridMultilevel"/>
    <w:tmpl w:val="96A26E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61758B4"/>
    <w:multiLevelType w:val="hybridMultilevel"/>
    <w:tmpl w:val="9880D9DA"/>
    <w:lvl w:ilvl="0" w:tplc="040C0001">
      <w:start w:val="1"/>
      <w:numFmt w:val="bullet"/>
      <w:lvlText w:val=""/>
      <w:lvlJc w:val="left"/>
      <w:pPr>
        <w:ind w:left="1788" w:hanging="360"/>
      </w:pPr>
      <w:rPr>
        <w:rFonts w:ascii="Symbol" w:hAnsi="Symbol"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2" w15:restartNumberingAfterBreak="0">
    <w:nsid w:val="6C375269"/>
    <w:multiLevelType w:val="hybridMultilevel"/>
    <w:tmpl w:val="F1B416B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D2B6583"/>
    <w:multiLevelType w:val="hybridMultilevel"/>
    <w:tmpl w:val="A3EC37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01D622A"/>
    <w:multiLevelType w:val="hybridMultilevel"/>
    <w:tmpl w:val="561CCC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4193AC6"/>
    <w:multiLevelType w:val="hybridMultilevel"/>
    <w:tmpl w:val="F2BCC3A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775A7C4B"/>
    <w:multiLevelType w:val="hybridMultilevel"/>
    <w:tmpl w:val="37DECFCA"/>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7" w15:restartNumberingAfterBreak="0">
    <w:nsid w:val="7CB17252"/>
    <w:multiLevelType w:val="hybridMultilevel"/>
    <w:tmpl w:val="1F00C82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4885864">
    <w:abstractNumId w:val="13"/>
  </w:num>
  <w:num w:numId="2" w16cid:durableId="1844936212">
    <w:abstractNumId w:val="1"/>
  </w:num>
  <w:num w:numId="3" w16cid:durableId="621227103">
    <w:abstractNumId w:val="23"/>
  </w:num>
  <w:num w:numId="4" w16cid:durableId="322322380">
    <w:abstractNumId w:val="18"/>
  </w:num>
  <w:num w:numId="5" w16cid:durableId="2110661787">
    <w:abstractNumId w:val="2"/>
  </w:num>
  <w:num w:numId="6" w16cid:durableId="1901285937">
    <w:abstractNumId w:val="17"/>
  </w:num>
  <w:num w:numId="7" w16cid:durableId="408507256">
    <w:abstractNumId w:val="25"/>
  </w:num>
  <w:num w:numId="8" w16cid:durableId="1164592772">
    <w:abstractNumId w:val="26"/>
  </w:num>
  <w:num w:numId="9" w16cid:durableId="625432401">
    <w:abstractNumId w:val="20"/>
  </w:num>
  <w:num w:numId="10" w16cid:durableId="743338748">
    <w:abstractNumId w:val="27"/>
  </w:num>
  <w:num w:numId="11" w16cid:durableId="1919707725">
    <w:abstractNumId w:val="5"/>
  </w:num>
  <w:num w:numId="12" w16cid:durableId="1924072828">
    <w:abstractNumId w:val="21"/>
  </w:num>
  <w:num w:numId="13" w16cid:durableId="690299755">
    <w:abstractNumId w:val="12"/>
  </w:num>
  <w:num w:numId="14" w16cid:durableId="1700861389">
    <w:abstractNumId w:val="6"/>
  </w:num>
  <w:num w:numId="15" w16cid:durableId="820970100">
    <w:abstractNumId w:val="3"/>
  </w:num>
  <w:num w:numId="16" w16cid:durableId="1593969992">
    <w:abstractNumId w:val="14"/>
  </w:num>
  <w:num w:numId="17" w16cid:durableId="1143931339">
    <w:abstractNumId w:val="4"/>
  </w:num>
  <w:num w:numId="18" w16cid:durableId="1377391279">
    <w:abstractNumId w:val="22"/>
  </w:num>
  <w:num w:numId="19" w16cid:durableId="651831851">
    <w:abstractNumId w:val="9"/>
  </w:num>
  <w:num w:numId="20" w16cid:durableId="306712672">
    <w:abstractNumId w:val="0"/>
  </w:num>
  <w:num w:numId="21" w16cid:durableId="370040023">
    <w:abstractNumId w:val="16"/>
  </w:num>
  <w:num w:numId="22" w16cid:durableId="1699819465">
    <w:abstractNumId w:val="8"/>
  </w:num>
  <w:num w:numId="23" w16cid:durableId="1722899442">
    <w:abstractNumId w:val="11"/>
  </w:num>
  <w:num w:numId="24" w16cid:durableId="1774938568">
    <w:abstractNumId w:val="10"/>
  </w:num>
  <w:num w:numId="25" w16cid:durableId="780995047">
    <w:abstractNumId w:val="19"/>
  </w:num>
  <w:num w:numId="26" w16cid:durableId="440149753">
    <w:abstractNumId w:val="7"/>
  </w:num>
  <w:num w:numId="27" w16cid:durableId="231425465">
    <w:abstractNumId w:val="15"/>
  </w:num>
  <w:num w:numId="28" w16cid:durableId="11638172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14"/>
    <w:rsid w:val="00006424"/>
    <w:rsid w:val="00021C0A"/>
    <w:rsid w:val="000238F1"/>
    <w:rsid w:val="000312C8"/>
    <w:rsid w:val="00034A21"/>
    <w:rsid w:val="00063FD4"/>
    <w:rsid w:val="00064E5F"/>
    <w:rsid w:val="00073929"/>
    <w:rsid w:val="00073D39"/>
    <w:rsid w:val="00085F7F"/>
    <w:rsid w:val="000932FA"/>
    <w:rsid w:val="000C0A23"/>
    <w:rsid w:val="000C3B8E"/>
    <w:rsid w:val="000E5BB0"/>
    <w:rsid w:val="000F2D69"/>
    <w:rsid w:val="000F3E08"/>
    <w:rsid w:val="00106F07"/>
    <w:rsid w:val="00121728"/>
    <w:rsid w:val="00121C3E"/>
    <w:rsid w:val="001330AA"/>
    <w:rsid w:val="0013465C"/>
    <w:rsid w:val="001422EC"/>
    <w:rsid w:val="001466A3"/>
    <w:rsid w:val="00170588"/>
    <w:rsid w:val="001A2772"/>
    <w:rsid w:val="001A36D0"/>
    <w:rsid w:val="001B07B7"/>
    <w:rsid w:val="001F091C"/>
    <w:rsid w:val="00204C2C"/>
    <w:rsid w:val="00221514"/>
    <w:rsid w:val="002263D2"/>
    <w:rsid w:val="00242D17"/>
    <w:rsid w:val="00261599"/>
    <w:rsid w:val="002615AD"/>
    <w:rsid w:val="00290999"/>
    <w:rsid w:val="00291074"/>
    <w:rsid w:val="00295FB1"/>
    <w:rsid w:val="00296F58"/>
    <w:rsid w:val="00297D97"/>
    <w:rsid w:val="002A033F"/>
    <w:rsid w:val="002A6908"/>
    <w:rsid w:val="002D3914"/>
    <w:rsid w:val="002F76BC"/>
    <w:rsid w:val="00305A9E"/>
    <w:rsid w:val="00316AB9"/>
    <w:rsid w:val="00322CCB"/>
    <w:rsid w:val="003271D9"/>
    <w:rsid w:val="0033329C"/>
    <w:rsid w:val="0033517F"/>
    <w:rsid w:val="0033695C"/>
    <w:rsid w:val="00353D77"/>
    <w:rsid w:val="00353E4E"/>
    <w:rsid w:val="00365528"/>
    <w:rsid w:val="003803D2"/>
    <w:rsid w:val="00391B41"/>
    <w:rsid w:val="0039282C"/>
    <w:rsid w:val="003A1C97"/>
    <w:rsid w:val="003A28CA"/>
    <w:rsid w:val="003A41D8"/>
    <w:rsid w:val="003C1079"/>
    <w:rsid w:val="003D2DC4"/>
    <w:rsid w:val="003E1D65"/>
    <w:rsid w:val="00403E93"/>
    <w:rsid w:val="00424022"/>
    <w:rsid w:val="00424392"/>
    <w:rsid w:val="00427B50"/>
    <w:rsid w:val="00437423"/>
    <w:rsid w:val="00454EA4"/>
    <w:rsid w:val="0047662B"/>
    <w:rsid w:val="004859CB"/>
    <w:rsid w:val="004867FF"/>
    <w:rsid w:val="00495F89"/>
    <w:rsid w:val="004A29AF"/>
    <w:rsid w:val="004B613D"/>
    <w:rsid w:val="004D11DE"/>
    <w:rsid w:val="004E2ABD"/>
    <w:rsid w:val="004E3E54"/>
    <w:rsid w:val="004F041B"/>
    <w:rsid w:val="005142A5"/>
    <w:rsid w:val="005215D6"/>
    <w:rsid w:val="00533ED3"/>
    <w:rsid w:val="00546105"/>
    <w:rsid w:val="00553A16"/>
    <w:rsid w:val="00570EC0"/>
    <w:rsid w:val="00585806"/>
    <w:rsid w:val="0059091F"/>
    <w:rsid w:val="005C63BC"/>
    <w:rsid w:val="005C77A0"/>
    <w:rsid w:val="005D082B"/>
    <w:rsid w:val="005D09CB"/>
    <w:rsid w:val="005D4804"/>
    <w:rsid w:val="00615D9A"/>
    <w:rsid w:val="00626743"/>
    <w:rsid w:val="00680089"/>
    <w:rsid w:val="00691B3A"/>
    <w:rsid w:val="006B4375"/>
    <w:rsid w:val="006C0D28"/>
    <w:rsid w:val="006D0FB5"/>
    <w:rsid w:val="006D58D3"/>
    <w:rsid w:val="006E1737"/>
    <w:rsid w:val="006F228F"/>
    <w:rsid w:val="006F3612"/>
    <w:rsid w:val="00700170"/>
    <w:rsid w:val="0071361F"/>
    <w:rsid w:val="00713EA9"/>
    <w:rsid w:val="00721517"/>
    <w:rsid w:val="00725A4A"/>
    <w:rsid w:val="0073636B"/>
    <w:rsid w:val="007379FF"/>
    <w:rsid w:val="007450A4"/>
    <w:rsid w:val="00772AED"/>
    <w:rsid w:val="00784326"/>
    <w:rsid w:val="0079621E"/>
    <w:rsid w:val="007A5320"/>
    <w:rsid w:val="007A6734"/>
    <w:rsid w:val="007B6F9E"/>
    <w:rsid w:val="007C27FD"/>
    <w:rsid w:val="007D00F9"/>
    <w:rsid w:val="007D6950"/>
    <w:rsid w:val="0081026A"/>
    <w:rsid w:val="00813D82"/>
    <w:rsid w:val="00817330"/>
    <w:rsid w:val="00817EF6"/>
    <w:rsid w:val="00826282"/>
    <w:rsid w:val="00832765"/>
    <w:rsid w:val="008416F2"/>
    <w:rsid w:val="00845A94"/>
    <w:rsid w:val="00854361"/>
    <w:rsid w:val="00855906"/>
    <w:rsid w:val="00855E65"/>
    <w:rsid w:val="00857938"/>
    <w:rsid w:val="00871FCC"/>
    <w:rsid w:val="00877648"/>
    <w:rsid w:val="00881F44"/>
    <w:rsid w:val="00895652"/>
    <w:rsid w:val="008A1580"/>
    <w:rsid w:val="008B411F"/>
    <w:rsid w:val="008C3B20"/>
    <w:rsid w:val="008D170D"/>
    <w:rsid w:val="008E24A8"/>
    <w:rsid w:val="008E24B5"/>
    <w:rsid w:val="008F20D9"/>
    <w:rsid w:val="00915FB7"/>
    <w:rsid w:val="00924610"/>
    <w:rsid w:val="009537AF"/>
    <w:rsid w:val="00964666"/>
    <w:rsid w:val="00976913"/>
    <w:rsid w:val="00980DA2"/>
    <w:rsid w:val="00982924"/>
    <w:rsid w:val="00983C17"/>
    <w:rsid w:val="009966CF"/>
    <w:rsid w:val="009A0496"/>
    <w:rsid w:val="009A34E8"/>
    <w:rsid w:val="009B771E"/>
    <w:rsid w:val="009C03DC"/>
    <w:rsid w:val="009C1F84"/>
    <w:rsid w:val="009D7769"/>
    <w:rsid w:val="009E48C2"/>
    <w:rsid w:val="009E7F34"/>
    <w:rsid w:val="009F4FB3"/>
    <w:rsid w:val="009F6BAD"/>
    <w:rsid w:val="00A13E37"/>
    <w:rsid w:val="00A144F0"/>
    <w:rsid w:val="00A179C8"/>
    <w:rsid w:val="00A3527A"/>
    <w:rsid w:val="00A36775"/>
    <w:rsid w:val="00A4491B"/>
    <w:rsid w:val="00A5001B"/>
    <w:rsid w:val="00A64405"/>
    <w:rsid w:val="00A70061"/>
    <w:rsid w:val="00A80E98"/>
    <w:rsid w:val="00A91D48"/>
    <w:rsid w:val="00A920F8"/>
    <w:rsid w:val="00A9494D"/>
    <w:rsid w:val="00A962A0"/>
    <w:rsid w:val="00AA1115"/>
    <w:rsid w:val="00AC1B4C"/>
    <w:rsid w:val="00AD0515"/>
    <w:rsid w:val="00AD6817"/>
    <w:rsid w:val="00AE2EB2"/>
    <w:rsid w:val="00AE4956"/>
    <w:rsid w:val="00AE609F"/>
    <w:rsid w:val="00AF23D4"/>
    <w:rsid w:val="00B15E12"/>
    <w:rsid w:val="00B20FFF"/>
    <w:rsid w:val="00B245E5"/>
    <w:rsid w:val="00B37A18"/>
    <w:rsid w:val="00B50A1D"/>
    <w:rsid w:val="00B51A58"/>
    <w:rsid w:val="00B66C2D"/>
    <w:rsid w:val="00B745FF"/>
    <w:rsid w:val="00B8016F"/>
    <w:rsid w:val="00BB6C9C"/>
    <w:rsid w:val="00BC2512"/>
    <w:rsid w:val="00BD5681"/>
    <w:rsid w:val="00BD5C01"/>
    <w:rsid w:val="00BD736B"/>
    <w:rsid w:val="00BE2F24"/>
    <w:rsid w:val="00BF3248"/>
    <w:rsid w:val="00C0092C"/>
    <w:rsid w:val="00C070E7"/>
    <w:rsid w:val="00C21747"/>
    <w:rsid w:val="00C21FB4"/>
    <w:rsid w:val="00C47FF8"/>
    <w:rsid w:val="00C5345F"/>
    <w:rsid w:val="00C53D42"/>
    <w:rsid w:val="00C6097B"/>
    <w:rsid w:val="00C60DE9"/>
    <w:rsid w:val="00C63025"/>
    <w:rsid w:val="00C63D31"/>
    <w:rsid w:val="00C64214"/>
    <w:rsid w:val="00C64679"/>
    <w:rsid w:val="00C72A5C"/>
    <w:rsid w:val="00C820DF"/>
    <w:rsid w:val="00C87E60"/>
    <w:rsid w:val="00C90C7D"/>
    <w:rsid w:val="00C92C00"/>
    <w:rsid w:val="00C932C4"/>
    <w:rsid w:val="00CA73AF"/>
    <w:rsid w:val="00CD0E38"/>
    <w:rsid w:val="00CE3961"/>
    <w:rsid w:val="00CE5DC6"/>
    <w:rsid w:val="00CF09FF"/>
    <w:rsid w:val="00CF5C08"/>
    <w:rsid w:val="00D25140"/>
    <w:rsid w:val="00D258A3"/>
    <w:rsid w:val="00D437EB"/>
    <w:rsid w:val="00D771CE"/>
    <w:rsid w:val="00D8517F"/>
    <w:rsid w:val="00D868EC"/>
    <w:rsid w:val="00D86A33"/>
    <w:rsid w:val="00D87EC7"/>
    <w:rsid w:val="00DA01C2"/>
    <w:rsid w:val="00DB27B2"/>
    <w:rsid w:val="00DC46E0"/>
    <w:rsid w:val="00DD4031"/>
    <w:rsid w:val="00DD6D46"/>
    <w:rsid w:val="00DE7EFB"/>
    <w:rsid w:val="00E15AA7"/>
    <w:rsid w:val="00E202F3"/>
    <w:rsid w:val="00E243F6"/>
    <w:rsid w:val="00E25F7B"/>
    <w:rsid w:val="00E40988"/>
    <w:rsid w:val="00E43441"/>
    <w:rsid w:val="00E4655D"/>
    <w:rsid w:val="00E53F73"/>
    <w:rsid w:val="00E670E6"/>
    <w:rsid w:val="00E71568"/>
    <w:rsid w:val="00E81600"/>
    <w:rsid w:val="00E81747"/>
    <w:rsid w:val="00E8489D"/>
    <w:rsid w:val="00E8607E"/>
    <w:rsid w:val="00EB1FFF"/>
    <w:rsid w:val="00EB2CEB"/>
    <w:rsid w:val="00EC2BB9"/>
    <w:rsid w:val="00EC4143"/>
    <w:rsid w:val="00EC4F4C"/>
    <w:rsid w:val="00ED79BE"/>
    <w:rsid w:val="00ED7F5D"/>
    <w:rsid w:val="00EF1978"/>
    <w:rsid w:val="00EF4AF8"/>
    <w:rsid w:val="00F02137"/>
    <w:rsid w:val="00F256DC"/>
    <w:rsid w:val="00F27449"/>
    <w:rsid w:val="00F427D5"/>
    <w:rsid w:val="00F70559"/>
    <w:rsid w:val="00F76885"/>
    <w:rsid w:val="00F774AD"/>
    <w:rsid w:val="00F81FFB"/>
    <w:rsid w:val="00FA4D32"/>
    <w:rsid w:val="00FC2F19"/>
    <w:rsid w:val="00FF51EC"/>
    <w:rsid w:val="00FF71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327A24AF"/>
  <w15:chartTrackingRefBased/>
  <w15:docId w15:val="{FF2A29E2-CDDC-4CF9-BBED-1BEC29AE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441"/>
  </w:style>
  <w:style w:type="paragraph" w:styleId="Titre1">
    <w:name w:val="heading 1"/>
    <w:basedOn w:val="Normal"/>
    <w:next w:val="Normal"/>
    <w:link w:val="Titre1Car"/>
    <w:uiPriority w:val="9"/>
    <w:qFormat/>
    <w:rsid w:val="003D2D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644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D25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uiPriority w:val="35"/>
    <w:unhideWhenUsed/>
    <w:qFormat/>
    <w:rsid w:val="00221514"/>
    <w:pPr>
      <w:spacing w:after="200" w:line="240" w:lineRule="auto"/>
    </w:pPr>
    <w:rPr>
      <w:i/>
      <w:iCs/>
      <w:color w:val="44546A" w:themeColor="text2"/>
      <w:sz w:val="18"/>
      <w:szCs w:val="18"/>
    </w:rPr>
  </w:style>
  <w:style w:type="paragraph" w:styleId="Titre">
    <w:name w:val="Title"/>
    <w:basedOn w:val="Normal"/>
    <w:next w:val="Normal"/>
    <w:link w:val="TitreCar"/>
    <w:uiPriority w:val="10"/>
    <w:qFormat/>
    <w:rsid w:val="008579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57938"/>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3D2DC4"/>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D86A33"/>
    <w:pPr>
      <w:outlineLvl w:val="9"/>
    </w:pPr>
    <w:rPr>
      <w:lang w:eastAsia="fr-FR"/>
    </w:rPr>
  </w:style>
  <w:style w:type="paragraph" w:styleId="TM1">
    <w:name w:val="toc 1"/>
    <w:basedOn w:val="Normal"/>
    <w:next w:val="Normal"/>
    <w:autoRedefine/>
    <w:uiPriority w:val="39"/>
    <w:unhideWhenUsed/>
    <w:rsid w:val="00D86A33"/>
    <w:pPr>
      <w:spacing w:after="100"/>
    </w:pPr>
  </w:style>
  <w:style w:type="character" w:styleId="Lienhypertexte">
    <w:name w:val="Hyperlink"/>
    <w:basedOn w:val="Policepardfaut"/>
    <w:uiPriority w:val="99"/>
    <w:unhideWhenUsed/>
    <w:rsid w:val="00D86A33"/>
    <w:rPr>
      <w:color w:val="0563C1" w:themeColor="hyperlink"/>
      <w:u w:val="single"/>
    </w:rPr>
  </w:style>
  <w:style w:type="character" w:customStyle="1" w:styleId="Titre2Car">
    <w:name w:val="Titre 2 Car"/>
    <w:basedOn w:val="Policepardfaut"/>
    <w:link w:val="Titre2"/>
    <w:uiPriority w:val="9"/>
    <w:rsid w:val="00A64405"/>
    <w:rPr>
      <w:rFonts w:asciiTheme="majorHAnsi" w:eastAsiaTheme="majorEastAsia" w:hAnsiTheme="majorHAnsi" w:cstheme="majorBidi"/>
      <w:color w:val="2F5496" w:themeColor="accent1" w:themeShade="BF"/>
      <w:sz w:val="26"/>
      <w:szCs w:val="26"/>
    </w:rPr>
  </w:style>
  <w:style w:type="paragraph" w:styleId="TM2">
    <w:name w:val="toc 2"/>
    <w:basedOn w:val="Normal"/>
    <w:next w:val="Normal"/>
    <w:autoRedefine/>
    <w:uiPriority w:val="39"/>
    <w:unhideWhenUsed/>
    <w:rsid w:val="00C820DF"/>
    <w:pPr>
      <w:spacing w:after="100"/>
      <w:ind w:left="220"/>
    </w:pPr>
  </w:style>
  <w:style w:type="paragraph" w:styleId="En-tte">
    <w:name w:val="header"/>
    <w:basedOn w:val="Normal"/>
    <w:link w:val="En-tteCar"/>
    <w:uiPriority w:val="99"/>
    <w:unhideWhenUsed/>
    <w:rsid w:val="003A41D8"/>
    <w:pPr>
      <w:tabs>
        <w:tab w:val="center" w:pos="4536"/>
        <w:tab w:val="right" w:pos="9072"/>
      </w:tabs>
      <w:spacing w:after="0" w:line="240" w:lineRule="auto"/>
    </w:pPr>
  </w:style>
  <w:style w:type="character" w:customStyle="1" w:styleId="En-tteCar">
    <w:name w:val="En-tête Car"/>
    <w:basedOn w:val="Policepardfaut"/>
    <w:link w:val="En-tte"/>
    <w:uiPriority w:val="99"/>
    <w:rsid w:val="003A41D8"/>
  </w:style>
  <w:style w:type="paragraph" w:styleId="Pieddepage">
    <w:name w:val="footer"/>
    <w:basedOn w:val="Normal"/>
    <w:link w:val="PieddepageCar"/>
    <w:uiPriority w:val="99"/>
    <w:unhideWhenUsed/>
    <w:rsid w:val="003A41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A41D8"/>
  </w:style>
  <w:style w:type="paragraph" w:styleId="Paragraphedeliste">
    <w:name w:val="List Paragraph"/>
    <w:basedOn w:val="Normal"/>
    <w:uiPriority w:val="34"/>
    <w:qFormat/>
    <w:rsid w:val="007379FF"/>
    <w:pPr>
      <w:ind w:left="720"/>
      <w:contextualSpacing/>
    </w:pPr>
  </w:style>
  <w:style w:type="character" w:styleId="lev">
    <w:name w:val="Strong"/>
    <w:basedOn w:val="Policepardfaut"/>
    <w:uiPriority w:val="22"/>
    <w:qFormat/>
    <w:rsid w:val="007379FF"/>
    <w:rPr>
      <w:b/>
      <w:bCs/>
    </w:rPr>
  </w:style>
  <w:style w:type="paragraph" w:styleId="NormalWeb">
    <w:name w:val="Normal (Web)"/>
    <w:basedOn w:val="Normal"/>
    <w:uiPriority w:val="99"/>
    <w:unhideWhenUsed/>
    <w:rsid w:val="00E202F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DD6D46"/>
    <w:rPr>
      <w:color w:val="605E5C"/>
      <w:shd w:val="clear" w:color="auto" w:fill="E1DFDD"/>
    </w:rPr>
  </w:style>
  <w:style w:type="character" w:customStyle="1" w:styleId="Titre3Car">
    <w:name w:val="Titre 3 Car"/>
    <w:basedOn w:val="Policepardfaut"/>
    <w:link w:val="Titre3"/>
    <w:uiPriority w:val="9"/>
    <w:rsid w:val="00D258A3"/>
    <w:rPr>
      <w:rFonts w:asciiTheme="majorHAnsi" w:eastAsiaTheme="majorEastAsia" w:hAnsiTheme="majorHAnsi" w:cstheme="majorBidi"/>
      <w:color w:val="1F3763" w:themeColor="accent1" w:themeShade="7F"/>
      <w:sz w:val="24"/>
      <w:szCs w:val="24"/>
    </w:rPr>
  </w:style>
  <w:style w:type="table" w:styleId="Grilledutableau">
    <w:name w:val="Table Grid"/>
    <w:basedOn w:val="TableauNormal"/>
    <w:uiPriority w:val="39"/>
    <w:rsid w:val="00B24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frenceintense">
    <w:name w:val="Intense Reference"/>
    <w:basedOn w:val="Policepardfaut"/>
    <w:uiPriority w:val="32"/>
    <w:qFormat/>
    <w:rsid w:val="00B245E5"/>
    <w:rPr>
      <w:b/>
      <w:bCs/>
      <w:smallCaps/>
      <w:color w:val="4472C4" w:themeColor="accent1"/>
      <w:spacing w:val="5"/>
    </w:rPr>
  </w:style>
  <w:style w:type="paragraph" w:styleId="TM3">
    <w:name w:val="toc 3"/>
    <w:basedOn w:val="Normal"/>
    <w:next w:val="Normal"/>
    <w:autoRedefine/>
    <w:uiPriority w:val="39"/>
    <w:unhideWhenUsed/>
    <w:rsid w:val="00EC4143"/>
    <w:pPr>
      <w:spacing w:after="100"/>
      <w:ind w:left="440"/>
    </w:pPr>
  </w:style>
  <w:style w:type="paragraph" w:styleId="Sansinterligne">
    <w:name w:val="No Spacing"/>
    <w:uiPriority w:val="1"/>
    <w:qFormat/>
    <w:rsid w:val="000238F1"/>
    <w:pPr>
      <w:spacing w:after="0" w:line="240" w:lineRule="auto"/>
    </w:pPr>
  </w:style>
  <w:style w:type="character" w:styleId="Rfrencelgre">
    <w:name w:val="Subtle Reference"/>
    <w:basedOn w:val="Policepardfaut"/>
    <w:uiPriority w:val="31"/>
    <w:qFormat/>
    <w:rsid w:val="00EF4AF8"/>
    <w:rPr>
      <w:smallCaps/>
      <w:color w:val="5A5A5A" w:themeColor="text1" w:themeTint="A5"/>
    </w:rPr>
  </w:style>
  <w:style w:type="character" w:styleId="Marquedecommentaire">
    <w:name w:val="annotation reference"/>
    <w:basedOn w:val="Policepardfaut"/>
    <w:uiPriority w:val="99"/>
    <w:semiHidden/>
    <w:unhideWhenUsed/>
    <w:rsid w:val="00A9494D"/>
    <w:rPr>
      <w:sz w:val="16"/>
      <w:szCs w:val="16"/>
    </w:rPr>
  </w:style>
  <w:style w:type="paragraph" w:styleId="Commentaire">
    <w:name w:val="annotation text"/>
    <w:basedOn w:val="Normal"/>
    <w:link w:val="CommentaireCar"/>
    <w:uiPriority w:val="99"/>
    <w:unhideWhenUsed/>
    <w:rsid w:val="00A9494D"/>
    <w:pPr>
      <w:spacing w:line="240" w:lineRule="auto"/>
    </w:pPr>
    <w:rPr>
      <w:sz w:val="20"/>
      <w:szCs w:val="20"/>
    </w:rPr>
  </w:style>
  <w:style w:type="character" w:customStyle="1" w:styleId="CommentaireCar">
    <w:name w:val="Commentaire Car"/>
    <w:basedOn w:val="Policepardfaut"/>
    <w:link w:val="Commentaire"/>
    <w:uiPriority w:val="99"/>
    <w:rsid w:val="00A9494D"/>
    <w:rPr>
      <w:sz w:val="20"/>
      <w:szCs w:val="20"/>
    </w:rPr>
  </w:style>
  <w:style w:type="paragraph" w:styleId="Objetducommentaire">
    <w:name w:val="annotation subject"/>
    <w:basedOn w:val="Commentaire"/>
    <w:next w:val="Commentaire"/>
    <w:link w:val="ObjetducommentaireCar"/>
    <w:uiPriority w:val="99"/>
    <w:semiHidden/>
    <w:unhideWhenUsed/>
    <w:rsid w:val="00A9494D"/>
    <w:rPr>
      <w:b/>
      <w:bCs/>
    </w:rPr>
  </w:style>
  <w:style w:type="character" w:customStyle="1" w:styleId="ObjetducommentaireCar">
    <w:name w:val="Objet du commentaire Car"/>
    <w:basedOn w:val="CommentaireCar"/>
    <w:link w:val="Objetducommentaire"/>
    <w:uiPriority w:val="99"/>
    <w:semiHidden/>
    <w:rsid w:val="00A9494D"/>
    <w:rPr>
      <w:b/>
      <w:bCs/>
      <w:sz w:val="20"/>
      <w:szCs w:val="20"/>
    </w:rPr>
  </w:style>
  <w:style w:type="paragraph" w:styleId="Textedebulles">
    <w:name w:val="Balloon Text"/>
    <w:basedOn w:val="Normal"/>
    <w:link w:val="TextedebullesCar"/>
    <w:uiPriority w:val="99"/>
    <w:semiHidden/>
    <w:unhideWhenUsed/>
    <w:rsid w:val="00F0213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2137"/>
    <w:rPr>
      <w:rFonts w:ascii="Segoe UI" w:hAnsi="Segoe UI" w:cs="Segoe UI"/>
      <w:sz w:val="18"/>
      <w:szCs w:val="18"/>
    </w:rPr>
  </w:style>
  <w:style w:type="character" w:styleId="Lienhypertextesuivivisit">
    <w:name w:val="FollowedHyperlink"/>
    <w:basedOn w:val="Policepardfaut"/>
    <w:uiPriority w:val="99"/>
    <w:semiHidden/>
    <w:unhideWhenUsed/>
    <w:rsid w:val="00353D77"/>
    <w:rPr>
      <w:color w:val="954F72" w:themeColor="followedHyperlink"/>
      <w:u w:val="single"/>
    </w:rPr>
  </w:style>
  <w:style w:type="paragraph" w:customStyle="1" w:styleId="Style1">
    <w:name w:val="Style1"/>
    <w:basedOn w:val="Normal"/>
    <w:link w:val="Style1Car"/>
    <w:qFormat/>
    <w:rsid w:val="00826282"/>
    <w:pPr>
      <w:keepNext/>
      <w:keepLines/>
      <w:spacing w:before="240" w:line="360" w:lineRule="auto"/>
      <w:outlineLvl w:val="1"/>
    </w:pPr>
    <w:rPr>
      <w:rFonts w:ascii="Luciole" w:eastAsiaTheme="majorEastAsia" w:hAnsi="Luciole" w:cs="Arial"/>
      <w:b/>
      <w:spacing w:val="40"/>
      <w:sz w:val="28"/>
      <w:szCs w:val="28"/>
    </w:rPr>
  </w:style>
  <w:style w:type="character" w:customStyle="1" w:styleId="Style1Car">
    <w:name w:val="Style1 Car"/>
    <w:basedOn w:val="Policepardfaut"/>
    <w:link w:val="Style1"/>
    <w:rsid w:val="00826282"/>
    <w:rPr>
      <w:rFonts w:ascii="Luciole" w:eastAsiaTheme="majorEastAsia" w:hAnsi="Luciole" w:cs="Arial"/>
      <w:b/>
      <w:spacing w:val="4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12090">
      <w:bodyDiv w:val="1"/>
      <w:marLeft w:val="0"/>
      <w:marRight w:val="0"/>
      <w:marTop w:val="0"/>
      <w:marBottom w:val="0"/>
      <w:divBdr>
        <w:top w:val="none" w:sz="0" w:space="0" w:color="auto"/>
        <w:left w:val="none" w:sz="0" w:space="0" w:color="auto"/>
        <w:bottom w:val="none" w:sz="0" w:space="0" w:color="auto"/>
        <w:right w:val="none" w:sz="0" w:space="0" w:color="auto"/>
      </w:divBdr>
      <w:divsChild>
        <w:div w:id="1422876182">
          <w:marLeft w:val="0"/>
          <w:marRight w:val="0"/>
          <w:marTop w:val="0"/>
          <w:marBottom w:val="0"/>
          <w:divBdr>
            <w:top w:val="none" w:sz="0" w:space="0" w:color="auto"/>
            <w:left w:val="none" w:sz="0" w:space="0" w:color="auto"/>
            <w:bottom w:val="none" w:sz="0" w:space="0" w:color="auto"/>
            <w:right w:val="none" w:sz="0" w:space="0" w:color="auto"/>
          </w:divBdr>
        </w:div>
        <w:div w:id="178279508">
          <w:marLeft w:val="0"/>
          <w:marRight w:val="0"/>
          <w:marTop w:val="0"/>
          <w:marBottom w:val="0"/>
          <w:divBdr>
            <w:top w:val="none" w:sz="0" w:space="0" w:color="auto"/>
            <w:left w:val="none" w:sz="0" w:space="0" w:color="auto"/>
            <w:bottom w:val="none" w:sz="0" w:space="0" w:color="auto"/>
            <w:right w:val="none" w:sz="0" w:space="0" w:color="auto"/>
          </w:divBdr>
        </w:div>
        <w:div w:id="861624240">
          <w:marLeft w:val="0"/>
          <w:marRight w:val="0"/>
          <w:marTop w:val="0"/>
          <w:marBottom w:val="0"/>
          <w:divBdr>
            <w:top w:val="none" w:sz="0" w:space="0" w:color="auto"/>
            <w:left w:val="none" w:sz="0" w:space="0" w:color="auto"/>
            <w:bottom w:val="none" w:sz="0" w:space="0" w:color="auto"/>
            <w:right w:val="none" w:sz="0" w:space="0" w:color="auto"/>
          </w:divBdr>
        </w:div>
      </w:divsChild>
    </w:div>
    <w:div w:id="298804453">
      <w:bodyDiv w:val="1"/>
      <w:marLeft w:val="0"/>
      <w:marRight w:val="0"/>
      <w:marTop w:val="0"/>
      <w:marBottom w:val="0"/>
      <w:divBdr>
        <w:top w:val="none" w:sz="0" w:space="0" w:color="auto"/>
        <w:left w:val="none" w:sz="0" w:space="0" w:color="auto"/>
        <w:bottom w:val="none" w:sz="0" w:space="0" w:color="auto"/>
        <w:right w:val="none" w:sz="0" w:space="0" w:color="auto"/>
      </w:divBdr>
    </w:div>
    <w:div w:id="802771502">
      <w:bodyDiv w:val="1"/>
      <w:marLeft w:val="0"/>
      <w:marRight w:val="0"/>
      <w:marTop w:val="0"/>
      <w:marBottom w:val="0"/>
      <w:divBdr>
        <w:top w:val="none" w:sz="0" w:space="0" w:color="auto"/>
        <w:left w:val="none" w:sz="0" w:space="0" w:color="auto"/>
        <w:bottom w:val="none" w:sz="0" w:space="0" w:color="auto"/>
        <w:right w:val="none" w:sz="0" w:space="0" w:color="auto"/>
      </w:divBdr>
    </w:div>
    <w:div w:id="857505289">
      <w:bodyDiv w:val="1"/>
      <w:marLeft w:val="0"/>
      <w:marRight w:val="0"/>
      <w:marTop w:val="0"/>
      <w:marBottom w:val="0"/>
      <w:divBdr>
        <w:top w:val="none" w:sz="0" w:space="0" w:color="auto"/>
        <w:left w:val="none" w:sz="0" w:space="0" w:color="auto"/>
        <w:bottom w:val="none" w:sz="0" w:space="0" w:color="auto"/>
        <w:right w:val="none" w:sz="0" w:space="0" w:color="auto"/>
      </w:divBdr>
    </w:div>
    <w:div w:id="2066299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bibliotheques.univ-grenoble-alpes.fr/services/emprunter-des-documents/emprunter-des-documents-176078.kjsp?RH=2413488552338845" TargetMode="External"/><Relationship Id="rId26" Type="http://schemas.openxmlformats.org/officeDocument/2006/relationships/hyperlink" Target="https://impression.univ-grenoble-alpes.fr/user" TargetMode="External"/><Relationship Id="rId39" Type="http://schemas.openxmlformats.org/officeDocument/2006/relationships/image" Target="media/image21.png"/><Relationship Id="rId21" Type="http://schemas.openxmlformats.org/officeDocument/2006/relationships/image" Target="media/image13.png"/><Relationship Id="rId34" Type="http://schemas.openxmlformats.org/officeDocument/2006/relationships/image" Target="media/image19.png"/><Relationship Id="rId42" Type="http://schemas.openxmlformats.org/officeDocument/2006/relationships/hyperlink" Target="https://bibliotheques.univ-grenoble-alpes.fr/services/une-question--1456374.kjsp?RH=2413488552338845"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bibliotheques.univ-grenoble-alpes.fr/services/navette-interbu-1508552.kjsp?RH=24134885523388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bu.univ-grenoble-alpes.fr/Pdfs/Plan_BUDL.pdf" TargetMode="External"/><Relationship Id="rId32" Type="http://schemas.openxmlformats.org/officeDocument/2006/relationships/image" Target="media/image17.jpg"/><Relationship Id="rId37" Type="http://schemas.openxmlformats.org/officeDocument/2006/relationships/hyperlink" Target="https://view.genial.ly/5fda4da237663f0d6c04e5f7" TargetMode="External"/><Relationship Id="rId40" Type="http://schemas.openxmlformats.org/officeDocument/2006/relationships/hyperlink" Target="https://bibliotheques.univ-grenoble-alpes.fr/services/une-question--1456374.kjsp?RH=2413488552338845"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affluences.com/" TargetMode="External"/><Relationship Id="rId28" Type="http://schemas.openxmlformats.org/officeDocument/2006/relationships/image" Target="media/image16.png"/><Relationship Id="rId36" Type="http://schemas.openxmlformats.org/officeDocument/2006/relationships/hyperlink" Target="https://beluga.univ-grenoble-alpes.fr/" TargetMode="Externa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hyperlink" Target="https://www.crous-grenoble.fr/restaurant/cafe-litteraire-2/"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hyperlink" Target="https://impression.univ-grenoble-alpes.fr/user" TargetMode="External"/><Relationship Id="rId30" Type="http://schemas.openxmlformats.org/officeDocument/2006/relationships/hyperlink" Target="https://beluga.univ-grenoble-alpes.fr/" TargetMode="External"/><Relationship Id="rId35" Type="http://schemas.openxmlformats.org/officeDocument/2006/relationships/image" Target="media/image20.jpeg"/><Relationship Id="rId43" Type="http://schemas.openxmlformats.org/officeDocument/2006/relationships/hyperlink" Target="https://bibliotheques.univ-grenoble-alpes.fr/fr/"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18.jpeg"/><Relationship Id="rId38" Type="http://schemas.openxmlformats.org/officeDocument/2006/relationships/hyperlink" Target="https://etudiant.univ-grenoble-alpes.fr/votre-situation/etudiant-en-situation-de-handicap/etudiant-en-situation-de-handicap-1397164.kjsp" TargetMode="External"/><Relationship Id="rId46" Type="http://schemas.openxmlformats.org/officeDocument/2006/relationships/fontTable" Target="fontTable.xml"/><Relationship Id="rId20" Type="http://schemas.openxmlformats.org/officeDocument/2006/relationships/image" Target="media/image12.jpg"/><Relationship Id="rId41"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2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1518378-EE11-424D-ACE1-A3D0667CD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946</TotalTime>
  <Pages>18</Pages>
  <Words>2395</Words>
  <Characters>13175</Characters>
  <Application>Microsoft Office Word</Application>
  <DocSecurity>0</DocSecurity>
  <Lines>109</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LEEUWENBERG</dc:creator>
  <cp:keywords/>
  <dc:description/>
  <cp:lastModifiedBy>SOPHIE LEEUWENBERG</cp:lastModifiedBy>
  <cp:revision>119</cp:revision>
  <cp:lastPrinted>2026-10-19T07:52:00Z</cp:lastPrinted>
  <dcterms:created xsi:type="dcterms:W3CDTF">2024-11-08T15:54:00Z</dcterms:created>
  <dcterms:modified xsi:type="dcterms:W3CDTF">2026-10-19T07:52:00Z</dcterms:modified>
</cp:coreProperties>
</file>